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1FBF" w14:textId="626CA714" w:rsidR="00DE35A7" w:rsidRPr="00A26031" w:rsidRDefault="00DE35A7" w:rsidP="004C7433">
      <w:pPr>
        <w:pStyle w:val="NormalWeb"/>
        <w:spacing w:after="0"/>
        <w:jc w:val="both"/>
        <w:rPr>
          <w:rFonts w:ascii="Arial" w:hAnsi="Arial" w:cs="+mn-cs"/>
          <w:color w:val="000000"/>
          <w:kern w:val="24"/>
        </w:rPr>
      </w:pPr>
      <w:r w:rsidRPr="00A26031">
        <w:rPr>
          <w:rFonts w:ascii="Arial" w:hAnsi="Arial" w:cs="+mn-cs"/>
          <w:color w:val="000000"/>
          <w:kern w:val="24"/>
        </w:rPr>
        <w:t xml:space="preserve">La mission </w:t>
      </w:r>
      <w:r w:rsidR="00011BD6" w:rsidRPr="00A26031">
        <w:rPr>
          <w:rFonts w:ascii="Arial" w:hAnsi="Arial" w:cs="+mn-cs"/>
          <w:color w:val="000000"/>
          <w:kern w:val="24"/>
        </w:rPr>
        <w:t xml:space="preserve">en entreprise </w:t>
      </w:r>
      <w:r w:rsidRPr="00A26031">
        <w:rPr>
          <w:rFonts w:ascii="Arial" w:hAnsi="Arial" w:cs="+mn-cs"/>
          <w:color w:val="000000"/>
          <w:kern w:val="24"/>
        </w:rPr>
        <w:t>a pour objectif de préparer l’élève mastérien aux métiers visés par le Mastère Spécialisé® suivi.</w:t>
      </w:r>
    </w:p>
    <w:p w14:paraId="4927CFFC" w14:textId="579525C9" w:rsidR="00CD695A" w:rsidRPr="00A26031" w:rsidRDefault="00DE35A7" w:rsidP="004C7433">
      <w:pPr>
        <w:pStyle w:val="NormalWeb"/>
        <w:spacing w:after="0"/>
        <w:jc w:val="both"/>
        <w:rPr>
          <w:rFonts w:ascii="Arial" w:hAnsi="Arial" w:cs="+mn-cs"/>
          <w:color w:val="000000"/>
          <w:kern w:val="24"/>
        </w:rPr>
      </w:pPr>
      <w:r w:rsidRPr="00A26031">
        <w:rPr>
          <w:rFonts w:ascii="Arial" w:hAnsi="Arial" w:cs="+mn-cs"/>
          <w:color w:val="000000"/>
          <w:kern w:val="24"/>
        </w:rPr>
        <w:t xml:space="preserve">La mission </w:t>
      </w:r>
      <w:r w:rsidR="00011BD6" w:rsidRPr="00A26031">
        <w:rPr>
          <w:rFonts w:ascii="Arial" w:hAnsi="Arial" w:cs="+mn-cs"/>
          <w:color w:val="000000"/>
          <w:kern w:val="24"/>
        </w:rPr>
        <w:t xml:space="preserve">en entreprise </w:t>
      </w:r>
      <w:r w:rsidRPr="00A26031">
        <w:rPr>
          <w:rFonts w:ascii="Arial" w:hAnsi="Arial" w:cs="+mn-cs"/>
          <w:color w:val="000000"/>
          <w:kern w:val="24"/>
        </w:rPr>
        <w:t xml:space="preserve">est évaluée par le tuteur </w:t>
      </w:r>
      <w:r w:rsidR="004C7433" w:rsidRPr="00A26031">
        <w:rPr>
          <w:rFonts w:ascii="Arial" w:hAnsi="Arial" w:cs="+mn-cs"/>
          <w:color w:val="000000"/>
          <w:kern w:val="24"/>
        </w:rPr>
        <w:t xml:space="preserve">d’entreprise, elle a </w:t>
      </w:r>
      <w:r w:rsidR="00CD695A" w:rsidRPr="00A26031">
        <w:rPr>
          <w:rFonts w:ascii="Arial" w:hAnsi="Arial" w:cs="+mn-cs"/>
          <w:color w:val="000000"/>
          <w:kern w:val="24"/>
        </w:rPr>
        <w:t>une valeur de 10</w:t>
      </w:r>
      <w:r w:rsidR="004C7433" w:rsidRPr="00A26031">
        <w:rPr>
          <w:rFonts w:ascii="Arial" w:hAnsi="Arial" w:cs="+mn-cs"/>
          <w:color w:val="000000"/>
          <w:kern w:val="24"/>
        </w:rPr>
        <w:t xml:space="preserve"> </w:t>
      </w:r>
      <w:r w:rsidR="00CD695A" w:rsidRPr="00A26031">
        <w:rPr>
          <w:rFonts w:ascii="Arial" w:hAnsi="Arial" w:cs="+mn-cs"/>
          <w:color w:val="000000"/>
          <w:kern w:val="24"/>
        </w:rPr>
        <w:t>ECTS.</w:t>
      </w:r>
    </w:p>
    <w:p w14:paraId="3B4032E7" w14:textId="539C991E" w:rsidR="004E55D3" w:rsidRPr="00A26031" w:rsidRDefault="00CD695A" w:rsidP="004C7433">
      <w:pPr>
        <w:pStyle w:val="NormalWeb"/>
        <w:spacing w:after="0"/>
        <w:jc w:val="both"/>
        <w:rPr>
          <w:rFonts w:ascii="Arial" w:hAnsi="Arial" w:cs="+mn-cs"/>
          <w:color w:val="000000"/>
          <w:kern w:val="24"/>
        </w:rPr>
      </w:pPr>
      <w:r w:rsidRPr="00A26031">
        <w:rPr>
          <w:rFonts w:ascii="Arial" w:hAnsi="Arial" w:cs="+mn-cs"/>
          <w:color w:val="000000"/>
          <w:kern w:val="24"/>
        </w:rPr>
        <w:t xml:space="preserve">La mission entreprise </w:t>
      </w:r>
      <w:r w:rsidR="00DE35A7" w:rsidRPr="00A26031">
        <w:rPr>
          <w:rFonts w:ascii="Arial" w:hAnsi="Arial" w:cs="+mn-cs"/>
          <w:color w:val="000000"/>
          <w:kern w:val="24"/>
        </w:rPr>
        <w:t>fait</w:t>
      </w:r>
      <w:r w:rsidRPr="00A26031">
        <w:rPr>
          <w:rFonts w:ascii="Arial" w:hAnsi="Arial" w:cs="+mn-cs"/>
          <w:color w:val="000000"/>
          <w:kern w:val="24"/>
        </w:rPr>
        <w:t xml:space="preserve"> également</w:t>
      </w:r>
      <w:r w:rsidR="00DE35A7" w:rsidRPr="00A26031">
        <w:rPr>
          <w:rFonts w:ascii="Arial" w:hAnsi="Arial" w:cs="+mn-cs"/>
          <w:color w:val="000000"/>
          <w:kern w:val="24"/>
        </w:rPr>
        <w:t xml:space="preserve"> l’objet de la rédaction d’un</w:t>
      </w:r>
      <w:r w:rsidR="00011BD6" w:rsidRPr="00A26031">
        <w:rPr>
          <w:rFonts w:ascii="Arial" w:hAnsi="Arial" w:cs="+mn-cs"/>
          <w:color w:val="000000"/>
          <w:kern w:val="24"/>
        </w:rPr>
        <w:t>e thèse professionnelle</w:t>
      </w:r>
      <w:r w:rsidRPr="00A26031">
        <w:rPr>
          <w:rFonts w:ascii="Arial" w:hAnsi="Arial" w:cs="+mn-cs"/>
          <w:color w:val="000000"/>
          <w:kern w:val="24"/>
        </w:rPr>
        <w:t xml:space="preserve"> de 20</w:t>
      </w:r>
      <w:r w:rsidR="004C7433" w:rsidRPr="00A26031">
        <w:rPr>
          <w:rFonts w:ascii="Arial" w:hAnsi="Arial" w:cs="+mn-cs"/>
          <w:color w:val="000000"/>
          <w:kern w:val="24"/>
        </w:rPr>
        <w:t xml:space="preserve"> </w:t>
      </w:r>
      <w:r w:rsidRPr="00A26031">
        <w:rPr>
          <w:rFonts w:ascii="Arial" w:hAnsi="Arial" w:cs="+mn-cs"/>
          <w:color w:val="000000"/>
          <w:kern w:val="24"/>
        </w:rPr>
        <w:t>ECTS</w:t>
      </w:r>
      <w:r w:rsidR="00011BD6" w:rsidRPr="00A26031">
        <w:rPr>
          <w:rFonts w:ascii="Arial" w:hAnsi="Arial" w:cs="+mn-cs"/>
          <w:color w:val="000000"/>
          <w:kern w:val="24"/>
        </w:rPr>
        <w:t>.</w:t>
      </w:r>
    </w:p>
    <w:p w14:paraId="7C8921EB" w14:textId="09187983" w:rsidR="00BA6B8C" w:rsidRPr="007872D4" w:rsidRDefault="004C031C" w:rsidP="004C7433">
      <w:pPr>
        <w:pStyle w:val="NormalWeb"/>
        <w:spacing w:before="0" w:beforeAutospacing="0" w:after="0" w:afterAutospacing="0"/>
        <w:jc w:val="both"/>
        <w:rPr>
          <w:rFonts w:ascii="Arial" w:hAnsi="Arial" w:cs="+mn-cs"/>
          <w:b/>
          <w:bCs/>
          <w:color w:val="0070C0"/>
          <w:kern w:val="24"/>
          <w:sz w:val="28"/>
          <w:szCs w:val="28"/>
        </w:rPr>
      </w:pPr>
      <w:r w:rsidRPr="007872D4">
        <w:rPr>
          <w:rFonts w:ascii="Arial" w:hAnsi="Arial" w:cs="+mn-cs"/>
          <w:b/>
          <w:bCs/>
          <w:color w:val="0070C0"/>
          <w:kern w:val="24"/>
          <w:sz w:val="28"/>
          <w:szCs w:val="28"/>
        </w:rPr>
        <w:t>Rôle</w:t>
      </w:r>
      <w:r w:rsidR="00BA6B8C" w:rsidRPr="007872D4">
        <w:rPr>
          <w:rFonts w:ascii="Arial" w:hAnsi="Arial" w:cs="+mn-cs"/>
          <w:b/>
          <w:bCs/>
          <w:color w:val="0070C0"/>
          <w:kern w:val="24"/>
          <w:sz w:val="28"/>
          <w:szCs w:val="28"/>
        </w:rPr>
        <w:t xml:space="preserve"> du tuteur </w:t>
      </w:r>
      <w:r w:rsidR="00FB7AE3">
        <w:rPr>
          <w:rFonts w:ascii="Arial" w:hAnsi="Arial" w:cs="+mn-cs"/>
          <w:b/>
          <w:bCs/>
          <w:color w:val="0070C0"/>
          <w:kern w:val="24"/>
          <w:sz w:val="28"/>
          <w:szCs w:val="28"/>
        </w:rPr>
        <w:t>d’</w:t>
      </w:r>
      <w:r w:rsidR="0060354A" w:rsidRPr="007872D4">
        <w:rPr>
          <w:rFonts w:ascii="Arial" w:hAnsi="Arial" w:cs="+mn-cs"/>
          <w:b/>
          <w:bCs/>
          <w:color w:val="0070C0"/>
          <w:kern w:val="24"/>
          <w:sz w:val="28"/>
          <w:szCs w:val="28"/>
        </w:rPr>
        <w:t>entreprise</w:t>
      </w:r>
    </w:p>
    <w:p w14:paraId="7B21350A" w14:textId="10B0D266" w:rsidR="00CD695A" w:rsidRPr="00A26031" w:rsidRDefault="00115FA6" w:rsidP="004C7433">
      <w:pPr>
        <w:pStyle w:val="NormalWeb"/>
        <w:spacing w:after="0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 xml:space="preserve">Le rôle du tuteur </w:t>
      </w:r>
      <w:r w:rsidR="00ED198E" w:rsidRPr="00A26031">
        <w:rPr>
          <w:rFonts w:ascii="Arial" w:hAnsi="Arial" w:cs="Arial"/>
        </w:rPr>
        <w:t>d’</w:t>
      </w:r>
      <w:r w:rsidR="0060354A" w:rsidRPr="00A26031">
        <w:rPr>
          <w:rFonts w:ascii="Arial" w:hAnsi="Arial" w:cs="Arial"/>
        </w:rPr>
        <w:t>entreprise</w:t>
      </w:r>
      <w:r w:rsidRPr="00A26031">
        <w:rPr>
          <w:rFonts w:ascii="Arial" w:hAnsi="Arial" w:cs="Arial"/>
        </w:rPr>
        <w:t xml:space="preserve"> est important pour les élèves </w:t>
      </w:r>
      <w:r w:rsidR="00CD695A" w:rsidRPr="00A26031">
        <w:rPr>
          <w:rFonts w:ascii="Arial" w:hAnsi="Arial" w:cs="Arial"/>
        </w:rPr>
        <w:t xml:space="preserve">à la fois pour s’assurer de l’intégration </w:t>
      </w:r>
      <w:r w:rsidR="00FB7AE3" w:rsidRPr="00A26031">
        <w:rPr>
          <w:rFonts w:ascii="Arial" w:hAnsi="Arial" w:cs="Arial"/>
        </w:rPr>
        <w:t>de l’élève</w:t>
      </w:r>
      <w:r w:rsidR="00CD695A" w:rsidRPr="00A26031">
        <w:rPr>
          <w:rFonts w:ascii="Arial" w:hAnsi="Arial" w:cs="Arial"/>
        </w:rPr>
        <w:t xml:space="preserve"> au sein de son équipe et la mise en œuvre des compétences acquises tout au long de sa formation.</w:t>
      </w:r>
    </w:p>
    <w:p w14:paraId="0F57D433" w14:textId="157D87FF" w:rsidR="00CD695A" w:rsidRPr="00A26031" w:rsidRDefault="00CD695A" w:rsidP="004C7433">
      <w:pPr>
        <w:pStyle w:val="NormalWeb"/>
        <w:spacing w:after="0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 xml:space="preserve">Le tuteur </w:t>
      </w:r>
      <w:r w:rsidR="00ED198E" w:rsidRPr="00A26031">
        <w:rPr>
          <w:rFonts w:ascii="Arial" w:hAnsi="Arial" w:cs="Arial"/>
        </w:rPr>
        <w:t>d’</w:t>
      </w:r>
      <w:r w:rsidRPr="00A26031">
        <w:rPr>
          <w:rFonts w:ascii="Arial" w:hAnsi="Arial" w:cs="Arial"/>
        </w:rPr>
        <w:t>entreprise est également un acteur majeur dans l’élaboration et l’accompagnement du projet qui mènera l’</w:t>
      </w:r>
      <w:r w:rsidR="00FB7AE3" w:rsidRPr="00A26031">
        <w:rPr>
          <w:rFonts w:ascii="Arial" w:hAnsi="Arial" w:cs="Arial"/>
        </w:rPr>
        <w:t>élève</w:t>
      </w:r>
      <w:r w:rsidRPr="00A26031">
        <w:rPr>
          <w:rFonts w:ascii="Arial" w:hAnsi="Arial" w:cs="Arial"/>
        </w:rPr>
        <w:t xml:space="preserve"> </w:t>
      </w:r>
      <w:r w:rsidR="00115FA6" w:rsidRPr="00A26031">
        <w:rPr>
          <w:rFonts w:ascii="Arial" w:hAnsi="Arial" w:cs="Arial"/>
        </w:rPr>
        <w:t>à la réalisation de la thèse professionnelle</w:t>
      </w:r>
      <w:r w:rsidRPr="00A26031">
        <w:rPr>
          <w:rFonts w:ascii="Arial" w:hAnsi="Arial" w:cs="Arial"/>
        </w:rPr>
        <w:t>.</w:t>
      </w:r>
    </w:p>
    <w:p w14:paraId="7E69AC76" w14:textId="76C84964" w:rsidR="00115FA6" w:rsidRPr="00A26031" w:rsidRDefault="00CD695A" w:rsidP="004C7433">
      <w:pPr>
        <w:pStyle w:val="NormalWeb"/>
        <w:spacing w:after="0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 xml:space="preserve">Le tuteur </w:t>
      </w:r>
      <w:r w:rsidR="00ED198E" w:rsidRPr="00A26031">
        <w:rPr>
          <w:rFonts w:ascii="Arial" w:hAnsi="Arial" w:cs="Arial"/>
        </w:rPr>
        <w:t>d’</w:t>
      </w:r>
      <w:r w:rsidRPr="00A26031">
        <w:rPr>
          <w:rFonts w:ascii="Arial" w:hAnsi="Arial" w:cs="Arial"/>
        </w:rPr>
        <w:t xml:space="preserve">entreprise est le </w:t>
      </w:r>
      <w:r w:rsidR="00FB7AE3" w:rsidRPr="00A26031">
        <w:rPr>
          <w:rFonts w:ascii="Arial" w:hAnsi="Arial" w:cs="Arial"/>
        </w:rPr>
        <w:t>gardien</w:t>
      </w:r>
      <w:r w:rsidR="00115FA6" w:rsidRPr="00A26031">
        <w:rPr>
          <w:rFonts w:ascii="Arial" w:hAnsi="Arial" w:cs="Arial"/>
        </w:rPr>
        <w:t xml:space="preserve"> </w:t>
      </w:r>
      <w:r w:rsidRPr="00A26031">
        <w:rPr>
          <w:rFonts w:ascii="Arial" w:hAnsi="Arial" w:cs="Arial"/>
        </w:rPr>
        <w:t>du</w:t>
      </w:r>
      <w:r w:rsidR="00115FA6" w:rsidRPr="00A26031">
        <w:rPr>
          <w:rFonts w:ascii="Arial" w:hAnsi="Arial" w:cs="Arial"/>
        </w:rPr>
        <w:t xml:space="preserve"> travail </w:t>
      </w:r>
      <w:r w:rsidRPr="00A26031">
        <w:rPr>
          <w:rFonts w:ascii="Arial" w:hAnsi="Arial" w:cs="Arial"/>
        </w:rPr>
        <w:t xml:space="preserve">que </w:t>
      </w:r>
      <w:r w:rsidR="00115FA6" w:rsidRPr="00A26031">
        <w:rPr>
          <w:rFonts w:ascii="Arial" w:hAnsi="Arial" w:cs="Arial"/>
        </w:rPr>
        <w:t xml:space="preserve">représente </w:t>
      </w:r>
      <w:r w:rsidRPr="00A26031">
        <w:rPr>
          <w:rFonts w:ascii="Arial" w:hAnsi="Arial" w:cs="Arial"/>
        </w:rPr>
        <w:t>l’application des compétences acquises par le</w:t>
      </w:r>
      <w:r w:rsidR="00FB7AE3" w:rsidRPr="00A26031">
        <w:rPr>
          <w:rFonts w:ascii="Arial" w:hAnsi="Arial" w:cs="Arial"/>
        </w:rPr>
        <w:t>-la</w:t>
      </w:r>
      <w:r w:rsidRPr="00A26031">
        <w:rPr>
          <w:rFonts w:ascii="Arial" w:hAnsi="Arial" w:cs="Arial"/>
        </w:rPr>
        <w:t xml:space="preserve"> </w:t>
      </w:r>
      <w:proofErr w:type="spellStart"/>
      <w:r w:rsidRPr="00A26031">
        <w:rPr>
          <w:rFonts w:ascii="Arial" w:hAnsi="Arial" w:cs="Arial"/>
        </w:rPr>
        <w:t>mastérien</w:t>
      </w:r>
      <w:r w:rsidR="00FB7AE3" w:rsidRPr="00A26031">
        <w:rPr>
          <w:rFonts w:ascii="Arial" w:hAnsi="Arial" w:cs="Arial"/>
        </w:rPr>
        <w:t>-ne</w:t>
      </w:r>
      <w:proofErr w:type="spellEnd"/>
      <w:r w:rsidRPr="00A26031">
        <w:rPr>
          <w:rFonts w:ascii="Arial" w:hAnsi="Arial" w:cs="Arial"/>
        </w:rPr>
        <w:t xml:space="preserve"> pendant la formation au sein de son entreprise ainsi que l’élaboration de la thèse professionnelle qui répond à une problématique de l’</w:t>
      </w:r>
      <w:r w:rsidR="00FB7AE3" w:rsidRPr="00A26031">
        <w:rPr>
          <w:rFonts w:ascii="Arial" w:hAnsi="Arial" w:cs="Arial"/>
        </w:rPr>
        <w:t>entreprise et/ou en lien avec le</w:t>
      </w:r>
      <w:r w:rsidRPr="00A26031">
        <w:rPr>
          <w:rFonts w:ascii="Arial" w:hAnsi="Arial" w:cs="Arial"/>
        </w:rPr>
        <w:t xml:space="preserve"> secteur</w:t>
      </w:r>
      <w:r w:rsidR="00FB7AE3" w:rsidRPr="00A26031">
        <w:rPr>
          <w:rFonts w:ascii="Arial" w:hAnsi="Arial" w:cs="Arial"/>
        </w:rPr>
        <w:t xml:space="preserve"> économique du mastère spécialisé</w:t>
      </w:r>
      <w:r w:rsidR="00115FA6" w:rsidRPr="00A26031">
        <w:rPr>
          <w:rFonts w:ascii="Arial" w:hAnsi="Arial" w:cs="Arial"/>
        </w:rPr>
        <w:t xml:space="preserve">. </w:t>
      </w:r>
    </w:p>
    <w:p w14:paraId="6DE73FEE" w14:textId="7E52A4CC" w:rsidR="004F3B56" w:rsidRPr="00A26031" w:rsidRDefault="00011BD6" w:rsidP="004C74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>La</w:t>
      </w:r>
      <w:r w:rsidR="00115FA6" w:rsidRPr="00A26031">
        <w:rPr>
          <w:rFonts w:ascii="Arial" w:hAnsi="Arial" w:cs="Arial"/>
        </w:rPr>
        <w:t xml:space="preserve"> présence</w:t>
      </w:r>
      <w:r w:rsidR="00CD695A" w:rsidRPr="00A26031">
        <w:rPr>
          <w:rFonts w:ascii="Arial" w:hAnsi="Arial" w:cs="Arial"/>
        </w:rPr>
        <w:t xml:space="preserve"> du tuteur </w:t>
      </w:r>
      <w:r w:rsidR="00ED198E" w:rsidRPr="00A26031">
        <w:rPr>
          <w:rFonts w:ascii="Arial" w:hAnsi="Arial" w:cs="Arial"/>
        </w:rPr>
        <w:t>d’</w:t>
      </w:r>
      <w:r w:rsidRPr="00A26031">
        <w:rPr>
          <w:rFonts w:ascii="Arial" w:hAnsi="Arial" w:cs="Arial"/>
        </w:rPr>
        <w:t>entreprise</w:t>
      </w:r>
      <w:r w:rsidR="00115FA6" w:rsidRPr="00A26031">
        <w:rPr>
          <w:rFonts w:ascii="Arial" w:hAnsi="Arial" w:cs="Arial"/>
        </w:rPr>
        <w:t xml:space="preserve"> à la soutenance et sa participation au jury </w:t>
      </w:r>
      <w:r w:rsidR="004F3B56" w:rsidRPr="00A26031">
        <w:rPr>
          <w:rFonts w:ascii="Arial" w:hAnsi="Arial" w:cs="Arial"/>
        </w:rPr>
        <w:t xml:space="preserve">est </w:t>
      </w:r>
      <w:r w:rsidR="00115FA6" w:rsidRPr="00A26031">
        <w:rPr>
          <w:rFonts w:ascii="Arial" w:hAnsi="Arial" w:cs="Arial"/>
        </w:rPr>
        <w:t>vivement souhaitée.</w:t>
      </w:r>
    </w:p>
    <w:p w14:paraId="39E16768" w14:textId="77777777" w:rsidR="004F3B56" w:rsidRPr="00A26031" w:rsidRDefault="004F3B56" w:rsidP="004C74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61B6D16" w14:textId="3BD662CC" w:rsidR="00F54372" w:rsidRPr="00A26031" w:rsidRDefault="004F3B56" w:rsidP="004C74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 xml:space="preserve">Le rôle du tuteur </w:t>
      </w:r>
      <w:r w:rsidR="00DE35A7" w:rsidRPr="00A26031">
        <w:rPr>
          <w:rFonts w:ascii="Arial" w:hAnsi="Arial" w:cs="Arial"/>
        </w:rPr>
        <w:t>d’entreprise</w:t>
      </w:r>
      <w:r w:rsidRPr="00A26031">
        <w:rPr>
          <w:rFonts w:ascii="Arial" w:hAnsi="Arial" w:cs="Arial"/>
        </w:rPr>
        <w:t xml:space="preserve"> consiste à :</w:t>
      </w:r>
    </w:p>
    <w:p w14:paraId="665C4ECC" w14:textId="77777777" w:rsidR="004F3B56" w:rsidRPr="00A26031" w:rsidRDefault="004F3B56" w:rsidP="004C74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22081A5" w14:textId="7E3AACC7" w:rsidR="00FB7AE3" w:rsidRPr="00A26031" w:rsidRDefault="00FB7AE3" w:rsidP="004C7433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S’assurer que l’élève applique dans l’entreprise les compétences acquises pendant sa formation de mastère spécialisé</w:t>
      </w:r>
      <w:r w:rsidR="00E5331B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.</w:t>
      </w:r>
    </w:p>
    <w:p w14:paraId="775812F4" w14:textId="406D5A2A" w:rsidR="00FB7AE3" w:rsidRPr="00A26031" w:rsidRDefault="00FB7AE3" w:rsidP="004C7433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Informer l’élève, son tuteur académique et le directeur de la formation de tout ajustement nécessaire relevant de l’intégration de l’élève ou des compétences mises en </w:t>
      </w:r>
      <w:r w:rsidR="00E5331B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application.</w:t>
      </w:r>
    </w:p>
    <w:p w14:paraId="7D858BE6" w14:textId="24D415E1" w:rsidR="004F3B56" w:rsidRPr="00A26031" w:rsidRDefault="00011BD6" w:rsidP="004C7433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Valider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l'intérêt et la faisabilité dans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le temps imparti du sujet de thèse professionnell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e pour l'entreprise ou l'organisme qu'il représente. 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La problématique de la thèse professionnelle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doit être limitée dans son périmètre et permettre de mettre en évidence l'apport personnel de l'é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lève</w:t>
      </w: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.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</w:t>
      </w:r>
    </w:p>
    <w:p w14:paraId="70733851" w14:textId="5EA31A7E" w:rsidR="004F3B56" w:rsidRPr="00A26031" w:rsidRDefault="00011BD6" w:rsidP="004C7433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Suivre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l'é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lève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pendant son travail en l'orientant, en remettant son travail en perspective et en lui facilitant les contacts internes et externes</w:t>
      </w: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.</w:t>
      </w:r>
    </w:p>
    <w:p w14:paraId="0F445BF0" w14:textId="466F4B04" w:rsidR="004F3B56" w:rsidRPr="00A26031" w:rsidRDefault="00011BD6" w:rsidP="004C7433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P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articiper au jury 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de soutenance de la thèse professionnelle en, le cas échéant, res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t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it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uant aux autres membres du jury le contexte du travail de l'é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lève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et </w:t>
      </w:r>
      <w:r w:rsidR="0036028D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en 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envoy</w:t>
      </w:r>
      <w:r w:rsidR="0036028D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ant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une appréciation écrite détaillée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(grille d’évaluation en annexe)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. </w:t>
      </w:r>
    </w:p>
    <w:p w14:paraId="6DEFFC19" w14:textId="35A88B36" w:rsidR="00E5331B" w:rsidRPr="00A26031" w:rsidRDefault="00053D67" w:rsidP="00A26031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Justifier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les motifs et les contenus visés</w:t>
      </w:r>
      <w:r w:rsidR="0036028D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quand la confidentialité est exigée pour tout ou partie de la thèse</w:t>
      </w:r>
      <w:r w:rsidR="00FB7AE3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professionnelle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. </w:t>
      </w:r>
      <w:r w:rsidR="0036028D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Définir avec</w:t>
      </w:r>
      <w:r w:rsidR="004F3B56" w:rsidRPr="00A2603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le président du jury la durée pour laquelle cette confidentialité s’appliquera.</w:t>
      </w:r>
      <w:r w:rsidR="00E5331B" w:rsidRPr="00A26031">
        <w:rPr>
          <w:rFonts w:ascii="Arial" w:eastAsia="Times New Roman" w:hAnsi="Arial" w:cs="+mn-cs"/>
          <w:b/>
          <w:bCs/>
          <w:color w:val="0070C0"/>
          <w:kern w:val="24"/>
          <w:sz w:val="24"/>
          <w:szCs w:val="24"/>
          <w:lang w:eastAsia="fr-FR" w:bidi="ar-SA"/>
        </w:rPr>
        <w:br w:type="page"/>
      </w:r>
    </w:p>
    <w:p w14:paraId="7F811897" w14:textId="749E09EF" w:rsidR="00690A7D" w:rsidRDefault="00BF7967" w:rsidP="004C743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36"/>
          <w:szCs w:val="36"/>
          <w:lang w:eastAsia="fr-FR" w:bidi="ar-SA"/>
        </w:rPr>
      </w:pPr>
      <w:r w:rsidRPr="007872D4">
        <w:rPr>
          <w:rFonts w:ascii="Arial" w:eastAsia="Times New Roman" w:hAnsi="Arial" w:cs="+mn-cs"/>
          <w:b/>
          <w:bCs/>
          <w:color w:val="0070C0"/>
          <w:kern w:val="24"/>
          <w:lang w:eastAsia="fr-FR" w:bidi="ar-SA"/>
        </w:rPr>
        <w:lastRenderedPageBreak/>
        <w:t>Évaluation</w:t>
      </w:r>
      <w:r w:rsidR="00690A7D" w:rsidRPr="007872D4">
        <w:rPr>
          <w:rFonts w:ascii="Arial" w:eastAsia="Times New Roman" w:hAnsi="Arial" w:cs="+mn-cs"/>
          <w:b/>
          <w:bCs/>
          <w:color w:val="0070C0"/>
          <w:kern w:val="24"/>
          <w:lang w:eastAsia="fr-FR" w:bidi="ar-SA"/>
        </w:rPr>
        <w:t xml:space="preserve"> de la mission en </w:t>
      </w:r>
      <w:r w:rsidR="00CA2E62" w:rsidRPr="007872D4">
        <w:rPr>
          <w:rFonts w:ascii="Arial" w:eastAsia="Times New Roman" w:hAnsi="Arial" w:cs="+mn-cs"/>
          <w:b/>
          <w:bCs/>
          <w:color w:val="0070C0"/>
          <w:kern w:val="24"/>
          <w:lang w:eastAsia="fr-FR" w:bidi="ar-SA"/>
        </w:rPr>
        <w:t>e</w:t>
      </w:r>
      <w:r w:rsidR="00690A7D" w:rsidRPr="007872D4">
        <w:rPr>
          <w:rFonts w:ascii="Arial" w:eastAsia="Times New Roman" w:hAnsi="Arial" w:cs="+mn-cs"/>
          <w:b/>
          <w:bCs/>
          <w:color w:val="0070C0"/>
          <w:kern w:val="24"/>
          <w:lang w:eastAsia="fr-FR" w:bidi="ar-SA"/>
        </w:rPr>
        <w:t>ntreprise</w:t>
      </w:r>
      <w:r w:rsidR="00690A7D" w:rsidRPr="007872D4">
        <w:rPr>
          <w:rFonts w:ascii="Calibri" w:eastAsia="Times New Roman" w:hAnsi="Calibri" w:cs="Calibri"/>
          <w:color w:val="0070C0"/>
          <w:sz w:val="36"/>
          <w:szCs w:val="36"/>
          <w:lang w:eastAsia="fr-FR" w:bidi="ar-SA"/>
        </w:rPr>
        <w:t xml:space="preserve"> </w:t>
      </w:r>
    </w:p>
    <w:p w14:paraId="1BAF3AD8" w14:textId="1FEF8D47" w:rsidR="0040340E" w:rsidRPr="00A26031" w:rsidRDefault="0040340E" w:rsidP="004C74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 w:bidi="ar-SA"/>
        </w:rPr>
      </w:pPr>
      <w:r w:rsidRPr="00A26031">
        <w:rPr>
          <w:rFonts w:ascii="Arial" w:eastAsia="Times New Roman" w:hAnsi="Arial" w:cs="Arial"/>
          <w:color w:val="000000" w:themeColor="text1"/>
          <w:sz w:val="24"/>
          <w:szCs w:val="24"/>
          <w:lang w:eastAsia="fr-FR" w:bidi="ar-SA"/>
        </w:rPr>
        <w:t xml:space="preserve">Le tuteur </w:t>
      </w:r>
      <w:r w:rsidR="00E5331B" w:rsidRPr="00A26031">
        <w:rPr>
          <w:rFonts w:ascii="Arial" w:eastAsia="Times New Roman" w:hAnsi="Arial" w:cs="Arial"/>
          <w:color w:val="000000" w:themeColor="text1"/>
          <w:sz w:val="24"/>
          <w:szCs w:val="24"/>
          <w:lang w:eastAsia="fr-FR" w:bidi="ar-SA"/>
        </w:rPr>
        <w:t xml:space="preserve">d’entreprise </w:t>
      </w:r>
      <w:r w:rsidRPr="00A26031">
        <w:rPr>
          <w:rFonts w:ascii="Arial" w:eastAsia="Times New Roman" w:hAnsi="Arial" w:cs="Arial"/>
          <w:color w:val="000000" w:themeColor="text1"/>
          <w:sz w:val="24"/>
          <w:szCs w:val="24"/>
          <w:lang w:eastAsia="fr-FR" w:bidi="ar-SA"/>
        </w:rPr>
        <w:t>doit renseigner quelques questions en début de mission :</w:t>
      </w:r>
    </w:p>
    <w:p w14:paraId="077D8686" w14:textId="19D9F8E6" w:rsidR="0040340E" w:rsidRPr="00A26031" w:rsidRDefault="0040340E" w:rsidP="004C7433">
      <w:pPr>
        <w:pStyle w:val="Paragraphedeliste"/>
        <w:numPr>
          <w:ilvl w:val="0"/>
          <w:numId w:val="29"/>
        </w:numPr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  <w:r w:rsidRPr="00A26031">
        <w:rPr>
          <w:rFonts w:ascii="Arial" w:hAnsi="Arial" w:cs="Arial"/>
          <w:color w:val="000000" w:themeColor="text1"/>
        </w:rPr>
        <w:t xml:space="preserve">Quelle mission l’élève a-t-il dans l’entreprise ? </w:t>
      </w:r>
    </w:p>
    <w:p w14:paraId="5A2E52C4" w14:textId="77777777" w:rsidR="00E5331B" w:rsidRPr="00A26031" w:rsidRDefault="00E5331B" w:rsidP="00E5331B">
      <w:pPr>
        <w:pStyle w:val="Paragraphedeliste"/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</w:p>
    <w:p w14:paraId="15892905" w14:textId="43B030A5" w:rsidR="00E5331B" w:rsidRPr="00A26031" w:rsidRDefault="00E5331B" w:rsidP="004C7433">
      <w:pPr>
        <w:pStyle w:val="Paragraphedeliste"/>
        <w:numPr>
          <w:ilvl w:val="0"/>
          <w:numId w:val="29"/>
        </w:numPr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  <w:r w:rsidRPr="00A26031">
        <w:rPr>
          <w:rFonts w:ascii="Arial" w:hAnsi="Arial" w:cs="Arial"/>
        </w:rPr>
        <w:t>Sa mission tient-elle compte des enjeux du Développement Durable ? Si oui, expliciter.</w:t>
      </w:r>
    </w:p>
    <w:p w14:paraId="416F953D" w14:textId="77777777" w:rsidR="0040340E" w:rsidRPr="00A26031" w:rsidRDefault="0040340E" w:rsidP="004C7433">
      <w:pPr>
        <w:pStyle w:val="Paragraphedeliste"/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</w:p>
    <w:p w14:paraId="24C4443A" w14:textId="77777777" w:rsidR="0040340E" w:rsidRPr="00A26031" w:rsidRDefault="0040340E" w:rsidP="004C7433">
      <w:pPr>
        <w:pStyle w:val="Paragraphedeliste"/>
        <w:numPr>
          <w:ilvl w:val="0"/>
          <w:numId w:val="29"/>
        </w:numPr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  <w:r w:rsidRPr="00A26031">
        <w:rPr>
          <w:rFonts w:ascii="Arial" w:hAnsi="Arial" w:cs="Arial"/>
          <w:color w:val="000000" w:themeColor="text1"/>
        </w:rPr>
        <w:t>Quelles responsabilités lui avez-vous données ?</w:t>
      </w:r>
    </w:p>
    <w:p w14:paraId="2FBDCF48" w14:textId="22B9F068" w:rsidR="0040340E" w:rsidRPr="00A26031" w:rsidRDefault="0040340E" w:rsidP="004C7433">
      <w:pPr>
        <w:pStyle w:val="Paragraphedeliste"/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A26031">
        <w:rPr>
          <w:rFonts w:ascii="Arial" w:hAnsi="Arial" w:cs="Arial"/>
          <w:color w:val="000000" w:themeColor="text1"/>
        </w:rPr>
        <w:t>- Au départ de sa mission : </w:t>
      </w:r>
    </w:p>
    <w:p w14:paraId="5FB4673A" w14:textId="43F00D2A" w:rsidR="0040340E" w:rsidRPr="00A26031" w:rsidRDefault="0040340E" w:rsidP="004C7433">
      <w:pPr>
        <w:pStyle w:val="Paragraphedeliste"/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  <w:r w:rsidRPr="00A26031">
        <w:rPr>
          <w:rFonts w:ascii="Arial" w:hAnsi="Arial" w:cs="Arial"/>
          <w:color w:val="000000" w:themeColor="text1"/>
        </w:rPr>
        <w:t>- Dans le déroulement de celle-ci : </w:t>
      </w:r>
    </w:p>
    <w:p w14:paraId="7A8F8360" w14:textId="77777777" w:rsidR="0040340E" w:rsidRPr="00A26031" w:rsidRDefault="0040340E" w:rsidP="004C7433">
      <w:pPr>
        <w:pStyle w:val="Paragraphedeliste"/>
        <w:tabs>
          <w:tab w:val="left" w:pos="350"/>
          <w:tab w:val="left" w:pos="645"/>
          <w:tab w:val="left" w:pos="940"/>
          <w:tab w:val="left" w:pos="1235"/>
          <w:tab w:val="left" w:pos="1530"/>
          <w:tab w:val="left" w:pos="1825"/>
          <w:tab w:val="left" w:pos="2120"/>
          <w:tab w:val="left" w:pos="2415"/>
          <w:tab w:val="left" w:pos="2699"/>
          <w:tab w:val="left" w:pos="2983"/>
          <w:tab w:val="left" w:pos="3267"/>
          <w:tab w:val="left" w:pos="3547"/>
          <w:tab w:val="left" w:pos="3827"/>
          <w:tab w:val="left" w:pos="4107"/>
          <w:tab w:val="left" w:pos="4465"/>
          <w:tab w:val="left" w:pos="4667"/>
          <w:tab w:val="left" w:pos="4947"/>
          <w:tab w:val="left" w:pos="5227"/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  <w:color w:val="000000" w:themeColor="text1"/>
        </w:rPr>
      </w:pPr>
    </w:p>
    <w:p w14:paraId="3ABB1B0E" w14:textId="32EE50DC" w:rsidR="004E55D3" w:rsidRPr="00A26031" w:rsidRDefault="0040340E" w:rsidP="004C7433">
      <w:pPr>
        <w:pStyle w:val="Paragraphedeliste"/>
        <w:numPr>
          <w:ilvl w:val="0"/>
          <w:numId w:val="29"/>
        </w:numPr>
        <w:tabs>
          <w:tab w:val="left" w:pos="5507"/>
          <w:tab w:val="left" w:pos="5787"/>
          <w:tab w:val="left" w:pos="6067"/>
          <w:tab w:val="left" w:pos="6347"/>
          <w:tab w:val="left" w:pos="6627"/>
          <w:tab w:val="left" w:pos="6907"/>
          <w:tab w:val="left" w:pos="7187"/>
          <w:tab w:val="left" w:pos="7467"/>
          <w:tab w:val="left" w:pos="7747"/>
          <w:tab w:val="left" w:pos="8027"/>
          <w:tab w:val="left" w:pos="8307"/>
          <w:tab w:val="left" w:pos="8587"/>
          <w:tab w:val="left" w:pos="8867"/>
          <w:tab w:val="left" w:pos="9147"/>
          <w:tab w:val="left" w:pos="9427"/>
        </w:tabs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>Quels apports cela représente-t-il pour votre entreprise ? </w:t>
      </w:r>
    </w:p>
    <w:p w14:paraId="2484340B" w14:textId="74FDCACC" w:rsidR="004E55D3" w:rsidRPr="00A26031" w:rsidRDefault="00B41E9A" w:rsidP="00B01112">
      <w:pPr>
        <w:pStyle w:val="NormalWeb"/>
        <w:jc w:val="both"/>
        <w:rPr>
          <w:rFonts w:ascii="Arial" w:hAnsi="Arial" w:cs="Arial"/>
        </w:rPr>
      </w:pPr>
      <w:r w:rsidRPr="00A26031">
        <w:rPr>
          <w:rFonts w:ascii="Arial" w:hAnsi="Arial" w:cs="Arial"/>
        </w:rPr>
        <w:t xml:space="preserve">Le tuteur </w:t>
      </w:r>
      <w:r w:rsidR="00A26031" w:rsidRPr="00A26031">
        <w:rPr>
          <w:rFonts w:ascii="Arial" w:hAnsi="Arial" w:cs="Arial"/>
        </w:rPr>
        <w:t>évalue</w:t>
      </w:r>
      <w:r w:rsidRPr="00A26031">
        <w:rPr>
          <w:rFonts w:ascii="Arial" w:hAnsi="Arial" w:cs="Arial"/>
        </w:rPr>
        <w:t xml:space="preserve"> l’atteinte des objectifs de la mission en entreprise au travers d’une grille </w:t>
      </w:r>
      <w:r w:rsidR="00A26031" w:rsidRPr="00A26031">
        <w:rPr>
          <w:rFonts w:ascii="Arial" w:hAnsi="Arial" w:cs="Arial"/>
        </w:rPr>
        <w:t>définissant</w:t>
      </w:r>
      <w:r w:rsidRPr="00A26031">
        <w:rPr>
          <w:rFonts w:ascii="Arial" w:hAnsi="Arial" w:cs="Arial"/>
        </w:rPr>
        <w:t xml:space="preserve"> les </w:t>
      </w:r>
      <w:r w:rsidR="00A26031" w:rsidRPr="00A26031">
        <w:rPr>
          <w:rFonts w:ascii="Arial" w:hAnsi="Arial" w:cs="Arial"/>
        </w:rPr>
        <w:t>compétences</w:t>
      </w:r>
      <w:r w:rsidRPr="00A26031">
        <w:rPr>
          <w:rFonts w:ascii="Arial" w:hAnsi="Arial" w:cs="Arial"/>
        </w:rPr>
        <w:t xml:space="preserve"> attendues.</w:t>
      </w:r>
      <w:r w:rsidR="00A26031">
        <w:rPr>
          <w:rFonts w:ascii="Arial" w:hAnsi="Arial" w:cs="Arial"/>
        </w:rPr>
        <w:t xml:space="preserve"> Une grille d’évaluation vous est proposée ci-dessous mais peut être adaptée selon les objectifs et compétences attendues.</w:t>
      </w:r>
      <w:r w:rsidRPr="00A26031">
        <w:rPr>
          <w:rFonts w:ascii="Arial" w:hAnsi="Arial" w:cs="Arial"/>
        </w:rPr>
        <w:t xml:space="preserve"> </w:t>
      </w:r>
    </w:p>
    <w:p w14:paraId="153F0012" w14:textId="77777777" w:rsidR="00A26031" w:rsidRDefault="00A26031">
      <w:pP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br w:type="page"/>
      </w:r>
    </w:p>
    <w:p w14:paraId="2447EBFF" w14:textId="511E868C" w:rsidR="00B41E9A" w:rsidRDefault="007F7B17" w:rsidP="007F7B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</w:pPr>
      <w:proofErr w:type="spellStart"/>
      <w:r w:rsidRPr="007F7B1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lastRenderedPageBreak/>
        <w:t>Critères</w:t>
      </w:r>
      <w:proofErr w:type="spellEnd"/>
      <w:r w:rsidRPr="007F7B1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 xml:space="preserve"> d’</w:t>
      </w:r>
      <w:proofErr w:type="spellStart"/>
      <w:r w:rsidRPr="007F7B1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>évaluation</w:t>
      </w:r>
      <w:proofErr w:type="spellEnd"/>
      <w:r w:rsidRPr="007F7B1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 xml:space="preserve"> de la mission en entreprise </w:t>
      </w:r>
      <w:r w:rsidR="009C4973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>(cocher la colonne correspondante)</w:t>
      </w:r>
    </w:p>
    <w:p w14:paraId="1B1C8F97" w14:textId="4EC4191B" w:rsidR="00A26031" w:rsidRDefault="00A26031" w:rsidP="007F7B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>NOM et prénom de l’élève :</w:t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  <w:t>______________________________________________</w:t>
      </w:r>
    </w:p>
    <w:p w14:paraId="3902680A" w14:textId="25B36321" w:rsidR="00A26031" w:rsidRDefault="00A26031" w:rsidP="007F7B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>Mastère Spécialisé :</w:t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  <w:t>______________________________________________</w:t>
      </w:r>
    </w:p>
    <w:p w14:paraId="6DEEBC62" w14:textId="2FAE8C41" w:rsidR="00A26031" w:rsidRDefault="00A26031" w:rsidP="007F7B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>NOM et prénom du tuteur :</w:t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  <w:t>______________________________________________</w:t>
      </w:r>
    </w:p>
    <w:p w14:paraId="56475FF8" w14:textId="1C1AE86C" w:rsidR="00A26031" w:rsidRPr="00501A46" w:rsidRDefault="00A26031" w:rsidP="007F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 xml:space="preserve">Entreprise : </w:t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</w:r>
      <w:r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fr-FR" w:bidi="ar-SA"/>
        </w:rPr>
        <w:tab/>
        <w:t>______________________________________________</w:t>
      </w:r>
    </w:p>
    <w:tbl>
      <w:tblPr>
        <w:tblW w:w="10065" w:type="dxa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4164"/>
        <w:gridCol w:w="993"/>
        <w:gridCol w:w="992"/>
        <w:gridCol w:w="992"/>
      </w:tblGrid>
      <w:tr w:rsidR="00CA42ED" w:rsidRPr="00CA42ED" w14:paraId="2D727013" w14:textId="3249FCF4" w:rsidTr="00CA42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14:paraId="632F3893" w14:textId="77777777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 xml:space="preserve">Objectifs d’apprentissage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14:paraId="259A59C4" w14:textId="32D30D49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 xml:space="preserve">Attendus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</w:tcPr>
          <w:p w14:paraId="4F8F71FA" w14:textId="06EEBA1F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 xml:space="preserve"> Acquis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</w:tcPr>
          <w:p w14:paraId="3ACAAF87" w14:textId="1DE4600F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 xml:space="preserve"> Par</w:t>
            </w:r>
            <w:r w:rsidR="009C4973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>iel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</w:tcPr>
          <w:p w14:paraId="5B79DC8E" w14:textId="432314C4" w:rsidR="00CA42ED" w:rsidRPr="00CA42ED" w:rsidRDefault="00CA42ED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fr-FR" w:bidi="ar-SA"/>
              </w:rPr>
              <w:t>Non acquis</w:t>
            </w:r>
          </w:p>
        </w:tc>
      </w:tr>
      <w:tr w:rsidR="00CA42ED" w:rsidRPr="00CA42ED" w14:paraId="7B6FBD36" w14:textId="6D0F0B1A" w:rsidTr="00CA42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06443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Décrire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synthétiquement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l’entreprise </w:t>
            </w:r>
          </w:p>
          <w:p w14:paraId="1EA3419F" w14:textId="77777777" w:rsidR="00CA42ED" w:rsidRPr="00CA42ED" w:rsidRDefault="00CA42ED" w:rsidP="00AB6D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93E16" w14:textId="776B545A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>Connait</w:t>
            </w:r>
            <w:r w:rsidR="00E5331B">
              <w:rPr>
                <w:rFonts w:ascii="Arial" w:hAnsi="Arial" w:cs="Arial"/>
                <w:sz w:val="22"/>
                <w:szCs w:val="22"/>
              </w:rPr>
              <w:t>re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tous les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éléments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importants pour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présenter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l’entreprise avec justesse (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identite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́,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activités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, chiffres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clés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>, marché 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4F7E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7AD9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C447" w14:textId="77777777" w:rsidR="00CA42ED" w:rsidRPr="00CA42ED" w:rsidRDefault="00CA42ED" w:rsidP="00CA42ED">
            <w:pPr>
              <w:pStyle w:val="NormalWeb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2ED" w:rsidRPr="00CA42ED" w14:paraId="25183272" w14:textId="5E5BBDEB" w:rsidTr="00CA42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ABE20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>Replacer son travail dans l’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activite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>́ de l’entreprise</w:t>
            </w:r>
          </w:p>
          <w:p w14:paraId="7F1C8EB0" w14:textId="77777777" w:rsidR="00CA42ED" w:rsidRPr="00CA42ED" w:rsidRDefault="00CA42ED" w:rsidP="00AB6D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AF791" w14:textId="5C601DF9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>Replace</w:t>
            </w:r>
            <w:r w:rsidR="00E5331B">
              <w:rPr>
                <w:rFonts w:ascii="Arial" w:hAnsi="Arial" w:cs="Arial"/>
                <w:sz w:val="22"/>
                <w:szCs w:val="22"/>
              </w:rPr>
              <w:t>r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parfaitement ses missions dans les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activités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, la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stratégie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et l’organisation de l’entreprise.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5AC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60BB" w14:textId="77777777" w:rsidR="00CA42ED" w:rsidRPr="00CA42ED" w:rsidRDefault="00CA42ED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D065" w14:textId="77777777" w:rsidR="00CA42ED" w:rsidRPr="00CA42ED" w:rsidRDefault="00CA42ED" w:rsidP="00CA42ED">
            <w:pPr>
              <w:pStyle w:val="NormalWeb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B" w:rsidRPr="00CA42ED" w14:paraId="37E4EA4B" w14:textId="74F45501" w:rsidTr="00CE32DB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3FECE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 xml:space="preserve">Analyser le fonctionnement et la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stratégie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de l’entreprise avec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différents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points de vue </w:t>
            </w:r>
          </w:p>
          <w:p w14:paraId="2D62F1F0" w14:textId="77777777" w:rsidR="00E5331B" w:rsidRPr="00CA42ED" w:rsidRDefault="00E5331B" w:rsidP="00AB6D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85A81" w14:textId="11A07E24" w:rsidR="00E5331B" w:rsidRPr="00CA42ED" w:rsidRDefault="00E5331B" w:rsidP="00E5331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>Evalue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plusieurs forces et faiblesses de l’entreprise à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différents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niveaux (groupe,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établissement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, service, ...)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E67E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8870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0EE9" w14:textId="77777777" w:rsidR="00E5331B" w:rsidRPr="00CA42ED" w:rsidRDefault="00E5331B" w:rsidP="00CA42ED">
            <w:pPr>
              <w:pStyle w:val="NormalWeb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B" w:rsidRPr="00CA42ED" w14:paraId="7C6C9EC9" w14:textId="77777777" w:rsidTr="00775567">
        <w:trPr>
          <w:trHeight w:val="405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D055D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3A783" w14:textId="455ED711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des pistes d’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amélioration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278F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39B1" w14:textId="77777777" w:rsidR="00E5331B" w:rsidRPr="00CA42ED" w:rsidRDefault="00E5331B" w:rsidP="00AB6D4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239A" w14:textId="77777777" w:rsidR="00E5331B" w:rsidRPr="00CA42ED" w:rsidRDefault="00E5331B" w:rsidP="00CA42ED">
            <w:pPr>
              <w:pStyle w:val="NormalWeb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B" w:rsidRPr="00CA42ED" w14:paraId="7983DCE1" w14:textId="053ED64B" w:rsidTr="00AB03CC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D1A82" w14:textId="3C7B64E1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A42ED">
              <w:rPr>
                <w:rFonts w:ascii="Arial" w:hAnsi="Arial" w:cs="Arial"/>
                <w:sz w:val="22"/>
                <w:szCs w:val="22"/>
              </w:rPr>
              <w:t xml:space="preserve">Identifier des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problèmes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de fond à traiter pour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répondre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aux enjeux de l’entrepris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EED034" w14:textId="77777777" w:rsidR="00E5331B" w:rsidRPr="00CA42ED" w:rsidRDefault="00E5331B" w:rsidP="00AB6D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65913" w14:textId="075E04D1" w:rsidR="00E5331B" w:rsidRPr="00CA42ED" w:rsidRDefault="00E5331B" w:rsidP="00E5331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un ensemble de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paramètres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amenant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̀ soulever un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problème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de fond ou un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développement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à venir.</w:t>
            </w:r>
            <w:r w:rsidRPr="00CA42ED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951E" w14:textId="77777777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2C05" w14:textId="77777777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9FF6" w14:textId="77777777" w:rsidR="00E5331B" w:rsidRPr="00CA42ED" w:rsidRDefault="00E5331B" w:rsidP="00CA42ED">
            <w:pPr>
              <w:pStyle w:val="NormalWeb"/>
              <w:shd w:val="clear" w:color="auto" w:fill="FFFFFF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B" w:rsidRPr="00CA42ED" w14:paraId="76E11AA1" w14:textId="77777777" w:rsidTr="00AB03CC"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04F4" w14:textId="77777777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FB425" w14:textId="68C0FCC8" w:rsidR="00E5331B" w:rsidRDefault="00E5331B" w:rsidP="00E5331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Savoir</w:t>
            </w:r>
            <w:r w:rsidRPr="00CA42ED">
              <w:rPr>
                <w:rFonts w:ascii="Arial" w:hAnsi="Arial" w:cs="Arial"/>
                <w:sz w:val="22"/>
                <w:szCs w:val="22"/>
              </w:rPr>
              <w:t xml:space="preserve"> en tirer une </w:t>
            </w:r>
            <w:proofErr w:type="spellStart"/>
            <w:r w:rsidRPr="00CA42ED">
              <w:rPr>
                <w:rFonts w:ascii="Arial" w:hAnsi="Arial" w:cs="Arial"/>
                <w:sz w:val="22"/>
                <w:szCs w:val="22"/>
              </w:rPr>
              <w:t>problématique</w:t>
            </w:r>
            <w:proofErr w:type="spellEnd"/>
            <w:r w:rsidRPr="00CA42ED">
              <w:rPr>
                <w:rFonts w:ascii="Arial" w:hAnsi="Arial" w:cs="Arial"/>
                <w:sz w:val="22"/>
                <w:szCs w:val="22"/>
              </w:rPr>
              <w:t xml:space="preserve"> pertinente pour l’entreprise en relation avec le MS®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CF6C" w14:textId="77777777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5639" w14:textId="77777777" w:rsidR="00E5331B" w:rsidRPr="00CA42ED" w:rsidRDefault="00E5331B" w:rsidP="00AB6D4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A971" w14:textId="77777777" w:rsidR="00E5331B" w:rsidRPr="00CA42ED" w:rsidRDefault="00E5331B" w:rsidP="00CA42ED">
            <w:pPr>
              <w:pStyle w:val="NormalWeb"/>
              <w:shd w:val="clear" w:color="auto" w:fill="FFFFFF"/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B" w:rsidRPr="00CA42ED" w14:paraId="283648B6" w14:textId="2A987A5C" w:rsidTr="00934739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24167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Comprendre et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intégrer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les enjeux et la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stratégie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de l'entreprise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3BE3E" w14:textId="52E02199" w:rsidR="00E5331B" w:rsidRPr="00CA42ED" w:rsidRDefault="00E5331B" w:rsidP="00E533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 su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présenter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les grands enjeux de l'entreprise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.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9EF7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6821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D4AB" w14:textId="77777777" w:rsidR="00E5331B" w:rsidRPr="00CA42ED" w:rsidRDefault="00E5331B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E5331B" w:rsidRPr="00CA42ED" w14:paraId="7D10B3BB" w14:textId="77777777" w:rsidTr="00934739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1ED62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C85F8" w14:textId="3EB520D8" w:rsidR="00E5331B" w:rsidRDefault="00E5331B" w:rsidP="00E533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su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décrire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ses fonctions, son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degre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́ de responsabilité́ et comment sa mission s’inscrit dans la stratégie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de l’entreprise.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4BDF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5626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A2C2" w14:textId="77777777" w:rsidR="00E5331B" w:rsidRPr="00CA42ED" w:rsidRDefault="00E5331B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E5331B" w:rsidRPr="00CA42ED" w14:paraId="5DF957E7" w14:textId="77777777" w:rsidTr="00934739"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063D8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35571" w14:textId="5901AA24" w:rsidR="00E5331B" w:rsidRDefault="00E5331B" w:rsidP="00E533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su contribuer au travers de sa mission au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développement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de l'entreprise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D98B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8F53" w14:textId="77777777" w:rsidR="00E5331B" w:rsidRPr="00CA42ED" w:rsidRDefault="00E5331B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3738" w14:textId="77777777" w:rsidR="00E5331B" w:rsidRPr="00CA42ED" w:rsidRDefault="00E5331B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CA42ED" w:rsidRPr="00CA42ED" w14:paraId="6EB69989" w14:textId="6CDD7544" w:rsidTr="00CA42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02F14" w14:textId="77777777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Cadrage de la mission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D23E5" w14:textId="77777777" w:rsidR="00E5331B" w:rsidRDefault="00E5331B" w:rsidP="009C7A4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="00CA42ED"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</w:t>
            </w:r>
            <w:proofErr w:type="gramEnd"/>
            <w:r w:rsidR="00CA42ED"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su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 :</w:t>
            </w:r>
          </w:p>
          <w:p w14:paraId="1E5747E1" w14:textId="4C4EF6D9" w:rsidR="00E5331B" w:rsidRDefault="00CA42ED" w:rsidP="00E5331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331B">
              <w:rPr>
                <w:rFonts w:ascii="Arial" w:hAnsi="Arial" w:cs="Arial"/>
                <w:sz w:val="22"/>
                <w:szCs w:val="22"/>
              </w:rPr>
              <w:t>négocier</w:t>
            </w:r>
            <w:proofErr w:type="spellEnd"/>
            <w:proofErr w:type="gramEnd"/>
            <w:r w:rsidRPr="00E5331B">
              <w:rPr>
                <w:rFonts w:ascii="Arial" w:hAnsi="Arial" w:cs="Arial"/>
                <w:sz w:val="22"/>
                <w:szCs w:val="22"/>
              </w:rPr>
              <w:t xml:space="preserve"> et reformu</w:t>
            </w:r>
            <w:r w:rsidR="00E5331B">
              <w:rPr>
                <w:rFonts w:ascii="Arial" w:hAnsi="Arial" w:cs="Arial"/>
                <w:sz w:val="22"/>
                <w:szCs w:val="22"/>
              </w:rPr>
              <w:t>ler les objectifs de la mission</w:t>
            </w:r>
          </w:p>
          <w:p w14:paraId="404AFD94" w14:textId="77777777" w:rsidR="00E5331B" w:rsidRDefault="00CA42ED" w:rsidP="00E5331B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331B">
              <w:rPr>
                <w:rFonts w:ascii="Arial" w:hAnsi="Arial" w:cs="Arial"/>
                <w:sz w:val="22"/>
                <w:szCs w:val="22"/>
              </w:rPr>
              <w:t>valider</w:t>
            </w:r>
            <w:proofErr w:type="gramEnd"/>
            <w:r w:rsidRPr="00E5331B">
              <w:rPr>
                <w:rFonts w:ascii="Arial" w:hAnsi="Arial" w:cs="Arial"/>
                <w:sz w:val="22"/>
                <w:szCs w:val="22"/>
              </w:rPr>
              <w:t xml:space="preserve"> les objecti</w:t>
            </w:r>
            <w:r w:rsidR="00E5331B">
              <w:rPr>
                <w:rFonts w:ascii="Arial" w:hAnsi="Arial" w:cs="Arial"/>
                <w:sz w:val="22"/>
                <w:szCs w:val="22"/>
              </w:rPr>
              <w:t xml:space="preserve">fs avec les services </w:t>
            </w:r>
            <w:proofErr w:type="spellStart"/>
            <w:r w:rsidR="00E5331B">
              <w:rPr>
                <w:rFonts w:ascii="Arial" w:hAnsi="Arial" w:cs="Arial"/>
                <w:sz w:val="22"/>
                <w:szCs w:val="22"/>
              </w:rPr>
              <w:t>concernés</w:t>
            </w:r>
            <w:proofErr w:type="spellEnd"/>
          </w:p>
          <w:p w14:paraId="7CDC4AF1" w14:textId="77777777" w:rsidR="00E5331B" w:rsidRDefault="00CA42ED" w:rsidP="009C7A47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331B">
              <w:rPr>
                <w:rFonts w:ascii="Arial" w:hAnsi="Arial" w:cs="Arial"/>
                <w:sz w:val="22"/>
                <w:szCs w:val="22"/>
              </w:rPr>
              <w:t>repositionner</w:t>
            </w:r>
            <w:proofErr w:type="gramEnd"/>
            <w:r w:rsidRPr="00E5331B">
              <w:rPr>
                <w:rFonts w:ascii="Arial" w:hAnsi="Arial" w:cs="Arial"/>
                <w:sz w:val="22"/>
                <w:szCs w:val="22"/>
              </w:rPr>
              <w:t xml:space="preserve"> ces objectifs au fur et </w:t>
            </w:r>
            <w:proofErr w:type="spellStart"/>
            <w:r w:rsidRPr="00E5331B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5331B">
              <w:rPr>
                <w:rFonts w:ascii="Arial" w:hAnsi="Arial" w:cs="Arial"/>
                <w:sz w:val="22"/>
                <w:szCs w:val="22"/>
              </w:rPr>
              <w:t>̀ mesure de l’avancement de la mission</w:t>
            </w:r>
          </w:p>
          <w:p w14:paraId="3B0F051C" w14:textId="12B58AEF" w:rsidR="00CA42ED" w:rsidRDefault="00CA42ED" w:rsidP="009C7A47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331B">
              <w:rPr>
                <w:rFonts w:ascii="Arial" w:hAnsi="Arial" w:cs="Arial"/>
                <w:sz w:val="22"/>
                <w:szCs w:val="22"/>
              </w:rPr>
              <w:t>évaluer</w:t>
            </w:r>
            <w:proofErr w:type="spellEnd"/>
            <w:proofErr w:type="gramEnd"/>
            <w:r w:rsidRPr="00E5331B">
              <w:rPr>
                <w:rFonts w:ascii="Arial" w:hAnsi="Arial" w:cs="Arial"/>
                <w:sz w:val="22"/>
                <w:szCs w:val="22"/>
              </w:rPr>
              <w:t xml:space="preserve"> l’atteinte des objectifs en fin de mission </w:t>
            </w:r>
          </w:p>
          <w:p w14:paraId="286DF981" w14:textId="77777777" w:rsidR="00775567" w:rsidRDefault="00775567" w:rsidP="0077556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14:paraId="476AFE9D" w14:textId="15460A8A" w:rsidR="00F675E4" w:rsidRPr="00E5331B" w:rsidRDefault="00F675E4" w:rsidP="00F675E4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1949" w14:textId="77777777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F655" w14:textId="77777777" w:rsidR="00CA42ED" w:rsidRPr="00CA42ED" w:rsidRDefault="00CA42ED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A70B" w14:textId="77777777" w:rsidR="00CA42ED" w:rsidRPr="00CA42ED" w:rsidRDefault="00CA42ED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71ADB9F4" w14:textId="265D15DB" w:rsidTr="009C4C93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A8C87" w14:textId="77777777" w:rsidR="00775567" w:rsidRDefault="00775567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  <w:p w14:paraId="3A71B14A" w14:textId="77777777" w:rsidR="00775567" w:rsidRDefault="00775567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  <w:p w14:paraId="6E2D0810" w14:textId="60F89CCF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Mettre en œuvre les actions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adaptées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pour mener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̀ bien sa mission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B5236" w14:textId="3D3C12C0" w:rsidR="009C4973" w:rsidRPr="00CA42ED" w:rsidRDefault="009C4973" w:rsidP="009C49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</w:t>
            </w:r>
            <w:proofErr w:type="gram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su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g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érer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sa mission en mode projet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6734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85EE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49A0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14CA6990" w14:textId="77777777" w:rsidTr="009C4C93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400F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52CB5" w14:textId="0BC1DF8E" w:rsidR="009C4973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Les actions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menées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sont en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cohérence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avec l’objectif de la mission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EA81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2D08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6165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761CA164" w14:textId="77777777" w:rsidTr="009C4C93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85627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DFED9" w14:textId="7027B554" w:rsidR="009C4973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L’accompagnement du changement a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éte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́ bien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mene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74CC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5ECB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83C9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43E66037" w14:textId="77777777" w:rsidTr="009C4C93"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62599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D27A4" w14:textId="5D6FA558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éte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́ force de proposition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75E1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EE29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884B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2DFDD299" w14:textId="44415B83" w:rsidTr="00164BFD">
        <w:trPr>
          <w:trHeight w:val="597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CBC3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Compétences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dans la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spécialite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́ </w:t>
            </w:r>
          </w:p>
          <w:p w14:paraId="626CD712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6C9E" w14:textId="3DB15C98" w:rsidR="009C4973" w:rsidRPr="00CA42ED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su utiliser les outils et techniques au service de la mission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confiée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EC4A" w14:textId="77777777" w:rsidR="009C4973" w:rsidRPr="00CA42ED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C6FF" w14:textId="77777777" w:rsidR="009C4973" w:rsidRPr="00CA42ED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8902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1DB0B39A" w14:textId="77777777" w:rsidTr="00164BFD">
        <w:trPr>
          <w:trHeight w:val="597"/>
        </w:trPr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4E78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D4270" w14:textId="595AA059" w:rsidR="009C4973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amene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́ une plus-value technique et/ou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méthodologique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8B4A" w14:textId="77777777" w:rsidR="009C4973" w:rsidRPr="00CA42ED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9676" w14:textId="77777777" w:rsidR="009C4973" w:rsidRPr="00CA42ED" w:rsidRDefault="009C4973" w:rsidP="00E203C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FB05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680CED82" w14:textId="0474D218" w:rsidTr="0087400F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51251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Organiser et manager le travail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CAC5A" w14:textId="2F843317" w:rsidR="009C4973" w:rsidRPr="00CA42ED" w:rsidRDefault="009C4973" w:rsidP="009C49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 su organiser le travail dans le respect des normes et d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e 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règlementation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en vigueur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E8F9E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7DE2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9752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713F48E5" w14:textId="77777777" w:rsidTr="0087400F"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6BEC3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10294" w14:textId="5A49C9BD" w:rsidR="009C4973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a su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gérer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le temps et les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délais</w:t>
            </w:r>
            <w:proofErr w:type="spellEnd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dans le respect des contraintes </w:t>
            </w:r>
            <w:proofErr w:type="spellStart"/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économiques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A309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5DC0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43B30" w14:textId="77777777" w:rsidR="009C4973" w:rsidRPr="00CA42ED" w:rsidRDefault="009C4973" w:rsidP="00CA42ED">
            <w:pPr>
              <w:spacing w:before="100" w:beforeAutospacing="1" w:after="100" w:afterAutospacing="1" w:line="240" w:lineRule="auto"/>
              <w:ind w:right="12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676A9329" w14:textId="4835EBE5" w:rsidTr="00292BD4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074F5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Comportement professionnel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3C7F3" w14:textId="4D076E57" w:rsidR="009C4973" w:rsidRPr="009C4973" w:rsidRDefault="009C4973" w:rsidP="009C49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 </w:t>
            </w:r>
            <w:r w:rsidRPr="00CA42E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su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 </w:t>
            </w:r>
            <w:r w:rsidRPr="009C4973">
              <w:rPr>
                <w:rFonts w:ascii="Arial" w:hAnsi="Arial" w:cs="Arial"/>
                <w:color w:val="000000" w:themeColor="text1"/>
                <w:sz w:val="22"/>
                <w:szCs w:val="22"/>
              </w:rPr>
              <w:t>s’adapter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 contexte de l’entreprise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5336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10C6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7987E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6CF4B1B2" w14:textId="77777777" w:rsidTr="00292BD4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009D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255EF" w14:textId="74DACCA6" w:rsidR="009C4973" w:rsidRPr="009C4973" w:rsidRDefault="009C4973" w:rsidP="009C49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 </w:t>
            </w:r>
            <w:r w:rsidRPr="00CA42E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su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 </w:t>
            </w:r>
            <w:r w:rsidRPr="009C4973">
              <w:rPr>
                <w:rFonts w:ascii="Arial" w:hAnsi="Arial" w:cs="Arial"/>
                <w:color w:val="000000" w:themeColor="text1"/>
                <w:sz w:val="22"/>
                <w:szCs w:val="22"/>
              </w:rPr>
              <w:t>travailler en autonomie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95EE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98B6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6260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29126B9F" w14:textId="77777777" w:rsidTr="00292BD4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A832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D847F" w14:textId="776E4078" w:rsidR="009C4973" w:rsidRPr="009C4973" w:rsidRDefault="009C4973" w:rsidP="009C49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a </w:t>
            </w:r>
            <w:r w:rsidRPr="00CA42E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su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  <w:t> </w:t>
            </w:r>
            <w:r w:rsidRPr="009C4973">
              <w:rPr>
                <w:rFonts w:ascii="Arial" w:hAnsi="Arial" w:cs="Arial"/>
                <w:color w:val="000000" w:themeColor="text1"/>
                <w:sz w:val="22"/>
                <w:szCs w:val="22"/>
              </w:rPr>
              <w:t>travailler en équipe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 le sens du relationnel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B934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DB28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4A25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09DE77BC" w14:textId="77777777" w:rsidTr="00292BD4"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4179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AED3" w14:textId="23BAF0AA" w:rsidR="009C4973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9C4973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a une capacité rédactionnelle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B5C2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BCE6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B333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551C82BE" w14:textId="77777777" w:rsidTr="009C4973">
        <w:tc>
          <w:tcPr>
            <w:tcW w:w="2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4CBC7C" w14:textId="77777777" w:rsidR="009C4973" w:rsidRPr="00CA42ED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E794F9" w14:textId="3F36CA61" w:rsidR="009C4973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Le-la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mastérien-ne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</w:t>
            </w:r>
            <w:r w:rsidRPr="00CA42ED"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>fait preuve d’une bonne capacité d’expression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fr-FR" w:bidi="ar-SA"/>
              </w:rPr>
              <w:t xml:space="preserve"> et est force de conviction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E995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AA70" w14:textId="77777777" w:rsidR="009C4973" w:rsidRPr="00CA42ED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2BBC" w14:textId="77777777" w:rsidR="009C4973" w:rsidRPr="00CA42ED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SA"/>
              </w:rPr>
            </w:pPr>
          </w:p>
        </w:tc>
      </w:tr>
      <w:tr w:rsidR="009C4973" w:rsidRPr="00CA42ED" w14:paraId="25489F5D" w14:textId="77777777" w:rsidTr="009C4973">
        <w:trPr>
          <w:trHeight w:val="111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5E74" w14:textId="2FF87215" w:rsidR="009C4973" w:rsidRPr="009C4973" w:rsidRDefault="009C4973" w:rsidP="00BD53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9C4973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Synthèse générale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69D9" w14:textId="6D9FE55C" w:rsidR="009C4973" w:rsidRPr="009C4973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9C4973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Total pour chacune des colonnes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E46" w14:textId="77777777" w:rsidR="009C4973" w:rsidRPr="009C4973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3877" w14:textId="77777777" w:rsidR="009C4973" w:rsidRPr="009C4973" w:rsidRDefault="009C4973" w:rsidP="00CA42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fr-F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22CC" w14:textId="77777777" w:rsidR="009C4973" w:rsidRPr="009C4973" w:rsidRDefault="009C4973" w:rsidP="00CA42ED">
            <w:pPr>
              <w:spacing w:after="0" w:line="240" w:lineRule="auto"/>
              <w:ind w:right="12"/>
              <w:rPr>
                <w:rFonts w:ascii="Arial" w:eastAsia="Times New Roman" w:hAnsi="Arial" w:cs="Arial"/>
                <w:b/>
                <w:color w:val="000000" w:themeColor="text1"/>
                <w:lang w:eastAsia="fr-FR" w:bidi="ar-SA"/>
              </w:rPr>
            </w:pPr>
          </w:p>
        </w:tc>
      </w:tr>
    </w:tbl>
    <w:p w14:paraId="1740E1B2" w14:textId="77777777" w:rsidR="009E5D3B" w:rsidRDefault="009E5D3B" w:rsidP="009E5D3B">
      <w:pPr>
        <w:tabs>
          <w:tab w:val="left" w:pos="6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2DC2553B" w14:textId="2A628F57" w:rsidR="00A26031" w:rsidRDefault="009E5D3B" w:rsidP="009E5D3B">
      <w:pPr>
        <w:tabs>
          <w:tab w:val="left" w:pos="6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ab/>
      </w:r>
      <w:r w:rsidR="00A2603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>Date :</w:t>
      </w:r>
      <w:r w:rsidR="00A2603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ab/>
        <w:t>_______________</w:t>
      </w:r>
    </w:p>
    <w:p w14:paraId="5CBEB037" w14:textId="6D4B6E0C" w:rsidR="003E6D68" w:rsidRPr="00501A46" w:rsidRDefault="009E5D3B" w:rsidP="000E32F0">
      <w:pPr>
        <w:tabs>
          <w:tab w:val="left" w:pos="695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ab/>
      </w:r>
      <w:r w:rsidR="00A26031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>Signature du tuteur entreprise :</w:t>
      </w:r>
    </w:p>
    <w:sectPr w:rsidR="003E6D68" w:rsidRPr="00501A46" w:rsidSect="00DC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253" w:bottom="1091" w:left="1440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4292" w14:textId="77777777" w:rsidR="007C6B3E" w:rsidRDefault="007C6B3E">
      <w:pPr>
        <w:spacing w:after="0" w:line="240" w:lineRule="auto"/>
      </w:pPr>
      <w:r>
        <w:separator/>
      </w:r>
    </w:p>
    <w:p w14:paraId="7353BA0C" w14:textId="77777777" w:rsidR="007C6B3E" w:rsidRDefault="007C6B3E"/>
    <w:p w14:paraId="6E15447C" w14:textId="77777777" w:rsidR="007C6B3E" w:rsidRDefault="007C6B3E"/>
  </w:endnote>
  <w:endnote w:type="continuationSeparator" w:id="0">
    <w:p w14:paraId="012709EF" w14:textId="77777777" w:rsidR="007C6B3E" w:rsidRDefault="007C6B3E">
      <w:pPr>
        <w:spacing w:after="0" w:line="240" w:lineRule="auto"/>
      </w:pPr>
      <w:r>
        <w:continuationSeparator/>
      </w:r>
    </w:p>
    <w:p w14:paraId="51B4D79C" w14:textId="77777777" w:rsidR="007C6B3E" w:rsidRDefault="007C6B3E"/>
    <w:p w14:paraId="21C067F2" w14:textId="77777777" w:rsidR="007C6B3E" w:rsidRDefault="007C6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8DCA" w14:textId="77777777" w:rsidR="00DE22E3" w:rsidRDefault="00DE22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784" w14:textId="77777777" w:rsidR="00775567" w:rsidRPr="00775567" w:rsidRDefault="00775567">
    <w:pPr>
      <w:pStyle w:val="Pieddepage"/>
      <w:jc w:val="center"/>
      <w:rPr>
        <w:color w:val="266CBF" w:themeColor="accent1"/>
        <w:sz w:val="20"/>
        <w:szCs w:val="20"/>
      </w:rPr>
    </w:pPr>
    <w:r w:rsidRPr="00775567">
      <w:rPr>
        <w:color w:val="266CBF" w:themeColor="accent1"/>
        <w:sz w:val="20"/>
        <w:szCs w:val="20"/>
      </w:rPr>
      <w:t xml:space="preserve">Page </w:t>
    </w:r>
    <w:r w:rsidRPr="00775567">
      <w:rPr>
        <w:color w:val="266CBF" w:themeColor="accent1"/>
        <w:sz w:val="20"/>
        <w:szCs w:val="20"/>
      </w:rPr>
      <w:fldChar w:fldCharType="begin"/>
    </w:r>
    <w:r w:rsidRPr="00775567">
      <w:rPr>
        <w:color w:val="266CBF" w:themeColor="accent1"/>
        <w:sz w:val="20"/>
        <w:szCs w:val="20"/>
      </w:rPr>
      <w:instrText>PAGE  \* Arabic  \* MERGEFORMAT</w:instrText>
    </w:r>
    <w:r w:rsidRPr="00775567">
      <w:rPr>
        <w:color w:val="266CBF" w:themeColor="accent1"/>
        <w:sz w:val="20"/>
        <w:szCs w:val="20"/>
      </w:rPr>
      <w:fldChar w:fldCharType="separate"/>
    </w:r>
    <w:r w:rsidRPr="00775567">
      <w:rPr>
        <w:color w:val="266CBF" w:themeColor="accent1"/>
        <w:sz w:val="20"/>
        <w:szCs w:val="20"/>
      </w:rPr>
      <w:t>2</w:t>
    </w:r>
    <w:r w:rsidRPr="00775567">
      <w:rPr>
        <w:color w:val="266CBF" w:themeColor="accent1"/>
        <w:sz w:val="20"/>
        <w:szCs w:val="20"/>
      </w:rPr>
      <w:fldChar w:fldCharType="end"/>
    </w:r>
    <w:r w:rsidRPr="00775567">
      <w:rPr>
        <w:color w:val="266CBF" w:themeColor="accent1"/>
        <w:sz w:val="20"/>
        <w:szCs w:val="20"/>
      </w:rPr>
      <w:t xml:space="preserve"> sur </w:t>
    </w:r>
    <w:r w:rsidRPr="00775567">
      <w:rPr>
        <w:color w:val="266CBF" w:themeColor="accent1"/>
        <w:sz w:val="20"/>
        <w:szCs w:val="20"/>
      </w:rPr>
      <w:fldChar w:fldCharType="begin"/>
    </w:r>
    <w:r w:rsidRPr="00775567">
      <w:rPr>
        <w:color w:val="266CBF" w:themeColor="accent1"/>
        <w:sz w:val="20"/>
        <w:szCs w:val="20"/>
      </w:rPr>
      <w:instrText>NUMPAGES  \* arabe  \* MERGEFORMAT</w:instrText>
    </w:r>
    <w:r w:rsidRPr="00775567">
      <w:rPr>
        <w:color w:val="266CBF" w:themeColor="accent1"/>
        <w:sz w:val="20"/>
        <w:szCs w:val="20"/>
      </w:rPr>
      <w:fldChar w:fldCharType="separate"/>
    </w:r>
    <w:r w:rsidRPr="00775567">
      <w:rPr>
        <w:color w:val="266CBF" w:themeColor="accent1"/>
        <w:sz w:val="20"/>
        <w:szCs w:val="20"/>
      </w:rPr>
      <w:t>2</w:t>
    </w:r>
    <w:r w:rsidRPr="00775567">
      <w:rPr>
        <w:color w:val="266CBF" w:themeColor="accent1"/>
        <w:sz w:val="20"/>
        <w:szCs w:val="20"/>
      </w:rPr>
      <w:fldChar w:fldCharType="end"/>
    </w:r>
  </w:p>
  <w:p w14:paraId="37A84247" w14:textId="77777777" w:rsidR="004E55D3" w:rsidRDefault="004E55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660564"/>
      <w:docPartObj>
        <w:docPartGallery w:val="Page Numbers (Bottom of Page)"/>
        <w:docPartUnique/>
      </w:docPartObj>
    </w:sdtPr>
    <w:sdtEndPr/>
    <w:sdtContent>
      <w:p w14:paraId="652A9AE8" w14:textId="3C69C20F" w:rsidR="00FD3E77" w:rsidRDefault="00FD3E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729E2A" w14:textId="77777777" w:rsidR="00FD3E77" w:rsidRDefault="00FD3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F5FF" w14:textId="77777777" w:rsidR="007C6B3E" w:rsidRDefault="007C6B3E">
      <w:pPr>
        <w:spacing w:after="0" w:line="240" w:lineRule="auto"/>
      </w:pPr>
      <w:r>
        <w:separator/>
      </w:r>
    </w:p>
    <w:p w14:paraId="1F481945" w14:textId="77777777" w:rsidR="007C6B3E" w:rsidRDefault="007C6B3E"/>
    <w:p w14:paraId="2BFE399E" w14:textId="77777777" w:rsidR="007C6B3E" w:rsidRDefault="007C6B3E"/>
  </w:footnote>
  <w:footnote w:type="continuationSeparator" w:id="0">
    <w:p w14:paraId="2511E1F7" w14:textId="77777777" w:rsidR="007C6B3E" w:rsidRDefault="007C6B3E">
      <w:pPr>
        <w:spacing w:after="0" w:line="240" w:lineRule="auto"/>
      </w:pPr>
      <w:r>
        <w:continuationSeparator/>
      </w:r>
    </w:p>
    <w:p w14:paraId="3A1677E1" w14:textId="77777777" w:rsidR="007C6B3E" w:rsidRDefault="007C6B3E"/>
    <w:p w14:paraId="0B01C098" w14:textId="77777777" w:rsidR="007C6B3E" w:rsidRDefault="007C6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36A3" w14:textId="77777777" w:rsidR="00DE22E3" w:rsidRDefault="00DE22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604B" w14:textId="235EA4E2" w:rsidR="004E55D3" w:rsidRDefault="00DE22E3">
    <w:pPr>
      <w:pStyle w:val="En-tt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D81B641" wp14:editId="7263B1B4">
          <wp:simplePos x="0" y="0"/>
          <wp:positionH relativeFrom="leftMargin">
            <wp:align>right</wp:align>
          </wp:positionH>
          <wp:positionV relativeFrom="paragraph">
            <wp:posOffset>-390525</wp:posOffset>
          </wp:positionV>
          <wp:extent cx="790575" cy="1005205"/>
          <wp:effectExtent l="0" t="0" r="0" b="0"/>
          <wp:wrapThrough wrapText="bothSides">
            <wp:wrapPolygon edited="0">
              <wp:start x="9369" y="409"/>
              <wp:lineTo x="4164" y="8596"/>
              <wp:lineTo x="3123" y="15555"/>
              <wp:lineTo x="3123" y="19649"/>
              <wp:lineTo x="3643" y="20877"/>
              <wp:lineTo x="7287" y="20877"/>
              <wp:lineTo x="16135" y="20058"/>
              <wp:lineTo x="19258" y="18421"/>
              <wp:lineTo x="17176" y="9006"/>
              <wp:lineTo x="11971" y="409"/>
              <wp:lineTo x="9369" y="409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433" w:rsidRPr="004E55D3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89235A" wp14:editId="7FFFE742">
              <wp:simplePos x="0" y="0"/>
              <wp:positionH relativeFrom="column">
                <wp:posOffset>53340</wp:posOffset>
              </wp:positionH>
              <wp:positionV relativeFrom="paragraph">
                <wp:posOffset>-312420</wp:posOffset>
              </wp:positionV>
              <wp:extent cx="91440" cy="640080"/>
              <wp:effectExtent l="0" t="0" r="3810" b="7620"/>
              <wp:wrapNone/>
              <wp:docPr id="2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640080"/>
                      </a:xfrm>
                      <a:prstGeom prst="rect">
                        <a:avLst/>
                      </a:prstGeom>
                      <a:solidFill>
                        <a:srgbClr val="31A5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4D71C" id="Rectangle 9" o:spid="_x0000_s1026" style="position:absolute;margin-left:4.2pt;margin-top:-24.6pt;width:7.2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" fillcolor="#31a5c4" stroked="f" strokeweight="1pt"/>
          </w:pict>
        </mc:Fallback>
      </mc:AlternateContent>
    </w:r>
    <w:r w:rsidR="004C7433" w:rsidRPr="004E55D3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9C0D4" wp14:editId="4D10EB81">
              <wp:simplePos x="0" y="0"/>
              <wp:positionH relativeFrom="column">
                <wp:posOffset>190500</wp:posOffset>
              </wp:positionH>
              <wp:positionV relativeFrom="paragraph">
                <wp:posOffset>-312420</wp:posOffset>
              </wp:positionV>
              <wp:extent cx="5746115" cy="655320"/>
              <wp:effectExtent l="0" t="0" r="6985" b="0"/>
              <wp:wrapNone/>
              <wp:docPr id="1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115" cy="655320"/>
                      </a:xfrm>
                      <a:prstGeom prst="rect">
                        <a:avLst/>
                      </a:prstGeom>
                      <a:solidFill>
                        <a:srgbClr val="31A5C4"/>
                      </a:solidFill>
                    </wps:spPr>
                    <wps:txbx>
                      <w:txbxContent>
                        <w:p w14:paraId="30B906B2" w14:textId="26C6B853" w:rsidR="004E55D3" w:rsidRPr="00CD695A" w:rsidRDefault="00CD695A" w:rsidP="004C74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</w:pPr>
                          <w:r w:rsidRPr="00CD695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 xml:space="preserve">Aide-mémoire du tuteur </w:t>
                          </w:r>
                          <w:r w:rsidR="004C74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d’</w:t>
                          </w:r>
                          <w:r w:rsidR="004E55D3" w:rsidRPr="00CD695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entreprise</w:t>
                          </w:r>
                        </w:p>
                      </w:txbxContent>
                    </wps:txbx>
                    <wps:bodyPr wrap="square" tIns="10800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9C0D4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15pt;margin-top:-24.6pt;width:452.4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" fillcolor="#31a5c4" stroked="f">
              <v:textbox inset=",3mm">
                <w:txbxContent>
                  <w:p w14:paraId="30B906B2" w14:textId="26C6B853" w:rsidR="004E55D3" w:rsidRPr="00CD695A" w:rsidRDefault="00CD695A" w:rsidP="004C743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</w:pPr>
                    <w:r w:rsidRPr="00CD695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 xml:space="preserve">Aide-mémoire du tuteur </w:t>
                    </w:r>
                    <w:r w:rsidR="004C74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>d’</w:t>
                    </w:r>
                    <w:r w:rsidR="004E55D3" w:rsidRPr="00CD695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>entreprise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25FA" w14:textId="77777777" w:rsidR="00145BA7" w:rsidRDefault="00145BA7">
    <w:pPr>
      <w:pStyle w:val="En-tte"/>
    </w:pPr>
    <w:r w:rsidRPr="000E7A4B">
      <w:rPr>
        <w:noProof/>
        <w:lang w:eastAsia="fr-FR" w:bidi="ar-SA"/>
      </w:rPr>
      <w:drawing>
        <wp:anchor distT="0" distB="0" distL="114300" distR="114300" simplePos="0" relativeHeight="251672576" behindDoc="0" locked="0" layoutInCell="1" allowOverlap="1" wp14:anchorId="2D75AA95" wp14:editId="161DE9E7">
          <wp:simplePos x="0" y="0"/>
          <wp:positionH relativeFrom="column">
            <wp:posOffset>-725805</wp:posOffset>
          </wp:positionH>
          <wp:positionV relativeFrom="paragraph">
            <wp:posOffset>-204470</wp:posOffset>
          </wp:positionV>
          <wp:extent cx="549910" cy="720725"/>
          <wp:effectExtent l="0" t="0" r="0" b="3175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7A4B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F93E" wp14:editId="4B408D73">
              <wp:simplePos x="0" y="0"/>
              <wp:positionH relativeFrom="column">
                <wp:posOffset>125730</wp:posOffset>
              </wp:positionH>
              <wp:positionV relativeFrom="paragraph">
                <wp:posOffset>-217805</wp:posOffset>
              </wp:positionV>
              <wp:extent cx="5746115" cy="586740"/>
              <wp:effectExtent l="0" t="0" r="0" b="0"/>
              <wp:wrapNone/>
              <wp:docPr id="73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115" cy="586740"/>
                      </a:xfrm>
                      <a:prstGeom prst="rect">
                        <a:avLst/>
                      </a:prstGeom>
                      <a:solidFill>
                        <a:srgbClr val="31A5C4"/>
                      </a:solidFill>
                    </wps:spPr>
                    <wps:txbx>
                      <w:txbxContent>
                        <w:p w14:paraId="36B2CABB" w14:textId="562D65F6" w:rsidR="00145BA7" w:rsidRDefault="000B398B" w:rsidP="000E7A4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 xml:space="preserve">Aide-mémoire du tuteur </w:t>
                          </w:r>
                          <w:r w:rsidR="00F5501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>d’entreprise</w:t>
                          </w:r>
                        </w:p>
                      </w:txbxContent>
                    </wps:txbx>
                    <wps:bodyPr wrap="square" tIns="10800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2F9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.9pt;margin-top:-17.15pt;width:452.45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" fillcolor="#31a5c4" stroked="f">
              <v:textbox inset=",3mm">
                <w:txbxContent>
                  <w:p w14:paraId="36B2CABB" w14:textId="562D65F6" w:rsidR="00145BA7" w:rsidRDefault="000B398B" w:rsidP="000E7A4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</w:rPr>
                      <w:t xml:space="preserve">Aide-mémoire du tuteur </w:t>
                    </w:r>
                    <w:r w:rsidR="00F5501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</w:rPr>
                      <w:t>d’entreprise</w:t>
                    </w:r>
                  </w:p>
                </w:txbxContent>
              </v:textbox>
            </v:shape>
          </w:pict>
        </mc:Fallback>
      </mc:AlternateContent>
    </w:r>
    <w:r w:rsidRPr="000E7A4B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67F4B06" wp14:editId="5C6DDB47">
              <wp:simplePos x="0" y="0"/>
              <wp:positionH relativeFrom="column">
                <wp:posOffset>-8255</wp:posOffset>
              </wp:positionH>
              <wp:positionV relativeFrom="paragraph">
                <wp:posOffset>-217542</wp:posOffset>
              </wp:positionV>
              <wp:extent cx="95250" cy="586740"/>
              <wp:effectExtent l="0" t="0" r="6350" b="0"/>
              <wp:wrapNone/>
              <wp:docPr id="7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586740"/>
                      </a:xfrm>
                      <a:prstGeom prst="rect">
                        <a:avLst/>
                      </a:prstGeom>
                      <a:solidFill>
                        <a:srgbClr val="31A5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<w:pict w14:anchorId="0229AA6F">
            <v:rect id="Rectangle 9" style="position:absolute;margin-left:-.65pt;margin-top:-17.15pt;width:7.5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1a5c4" stroked="f" strokeweight="1pt" w14:anchorId="735F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D301755"/>
    <w:multiLevelType w:val="multilevel"/>
    <w:tmpl w:val="8FBE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56414"/>
    <w:multiLevelType w:val="multilevel"/>
    <w:tmpl w:val="2FB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147BF"/>
    <w:multiLevelType w:val="hybridMultilevel"/>
    <w:tmpl w:val="47502498"/>
    <w:lvl w:ilvl="0" w:tplc="2A2420F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C5B2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A45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6EEE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62C2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22CD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AF3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A899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016A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11369"/>
    <w:multiLevelType w:val="multilevel"/>
    <w:tmpl w:val="B25A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31251"/>
    <w:multiLevelType w:val="hybridMultilevel"/>
    <w:tmpl w:val="E018BE56"/>
    <w:lvl w:ilvl="0" w:tplc="83361AF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06BB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A4D3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2AE2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4D6B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CA68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26D7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ECA3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080C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40CF4"/>
    <w:multiLevelType w:val="hybridMultilevel"/>
    <w:tmpl w:val="5C0E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3D1"/>
    <w:multiLevelType w:val="hybridMultilevel"/>
    <w:tmpl w:val="9F16C02E"/>
    <w:lvl w:ilvl="0" w:tplc="2D128166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24DDA"/>
    <w:multiLevelType w:val="multilevel"/>
    <w:tmpl w:val="BD8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87914"/>
    <w:multiLevelType w:val="hybridMultilevel"/>
    <w:tmpl w:val="95509AE8"/>
    <w:lvl w:ilvl="0" w:tplc="DE867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B1116"/>
    <w:multiLevelType w:val="multilevel"/>
    <w:tmpl w:val="69F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53033"/>
    <w:multiLevelType w:val="multilevel"/>
    <w:tmpl w:val="9938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33990"/>
    <w:multiLevelType w:val="multilevel"/>
    <w:tmpl w:val="F02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43AC7"/>
    <w:multiLevelType w:val="hybridMultilevel"/>
    <w:tmpl w:val="35CAEE44"/>
    <w:lvl w:ilvl="0" w:tplc="70528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43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08E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CC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0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27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8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AB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1B1C5A"/>
    <w:multiLevelType w:val="hybridMultilevel"/>
    <w:tmpl w:val="A3127486"/>
    <w:lvl w:ilvl="0" w:tplc="A96E589A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D422A"/>
    <w:multiLevelType w:val="multilevel"/>
    <w:tmpl w:val="FF62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D4EBE"/>
    <w:multiLevelType w:val="hybridMultilevel"/>
    <w:tmpl w:val="3DCC1DAC"/>
    <w:lvl w:ilvl="0" w:tplc="D09C6CA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A4C3A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4492A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FB44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E843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E9F7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0A0E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6BF42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6AAA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34DD4"/>
    <w:multiLevelType w:val="hybridMultilevel"/>
    <w:tmpl w:val="EB0E38FE"/>
    <w:lvl w:ilvl="0" w:tplc="652234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6177"/>
    <w:multiLevelType w:val="multilevel"/>
    <w:tmpl w:val="AF58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9"/>
    <w:lvlOverride w:ilvl="0">
      <w:startOverride w:val="1"/>
    </w:lvlOverride>
  </w:num>
  <w:num w:numId="13">
    <w:abstractNumId w:val="16"/>
  </w:num>
  <w:num w:numId="14">
    <w:abstractNumId w:val="23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24"/>
  </w:num>
  <w:num w:numId="20">
    <w:abstractNumId w:val="10"/>
  </w:num>
  <w:num w:numId="21">
    <w:abstractNumId w:val="20"/>
  </w:num>
  <w:num w:numId="22">
    <w:abstractNumId w:val="11"/>
  </w:num>
  <w:num w:numId="23">
    <w:abstractNumId w:val="21"/>
  </w:num>
  <w:num w:numId="24">
    <w:abstractNumId w:val="17"/>
  </w:num>
  <w:num w:numId="25">
    <w:abstractNumId w:val="15"/>
  </w:num>
  <w:num w:numId="26">
    <w:abstractNumId w:val="27"/>
  </w:num>
  <w:num w:numId="27">
    <w:abstractNumId w:val="13"/>
  </w:num>
  <w:num w:numId="28">
    <w:abstractNumId w:val="19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4B"/>
    <w:rsid w:val="00011BD6"/>
    <w:rsid w:val="00016F6A"/>
    <w:rsid w:val="000473A1"/>
    <w:rsid w:val="00053D67"/>
    <w:rsid w:val="0005491B"/>
    <w:rsid w:val="00081B46"/>
    <w:rsid w:val="000A4AF0"/>
    <w:rsid w:val="000B398B"/>
    <w:rsid w:val="000E32F0"/>
    <w:rsid w:val="000E4AFC"/>
    <w:rsid w:val="000E7A4B"/>
    <w:rsid w:val="0011066A"/>
    <w:rsid w:val="00115FA6"/>
    <w:rsid w:val="00136305"/>
    <w:rsid w:val="00145BA7"/>
    <w:rsid w:val="00146EE8"/>
    <w:rsid w:val="00191C74"/>
    <w:rsid w:val="001D0D73"/>
    <w:rsid w:val="001F3B76"/>
    <w:rsid w:val="00200AD5"/>
    <w:rsid w:val="00221F99"/>
    <w:rsid w:val="0024132D"/>
    <w:rsid w:val="00255181"/>
    <w:rsid w:val="002631E0"/>
    <w:rsid w:val="002846C0"/>
    <w:rsid w:val="002918A2"/>
    <w:rsid w:val="002A5F2D"/>
    <w:rsid w:val="002C63B5"/>
    <w:rsid w:val="002F32BC"/>
    <w:rsid w:val="00310B72"/>
    <w:rsid w:val="00316A2E"/>
    <w:rsid w:val="00337C7D"/>
    <w:rsid w:val="00351728"/>
    <w:rsid w:val="0036028D"/>
    <w:rsid w:val="003654EA"/>
    <w:rsid w:val="00382109"/>
    <w:rsid w:val="003945CF"/>
    <w:rsid w:val="00397BC0"/>
    <w:rsid w:val="003B6803"/>
    <w:rsid w:val="003C772D"/>
    <w:rsid w:val="003E2D94"/>
    <w:rsid w:val="003E3DEF"/>
    <w:rsid w:val="003E66F7"/>
    <w:rsid w:val="003E6D68"/>
    <w:rsid w:val="0040340E"/>
    <w:rsid w:val="00407087"/>
    <w:rsid w:val="00420C0E"/>
    <w:rsid w:val="00432361"/>
    <w:rsid w:val="00432D16"/>
    <w:rsid w:val="00454BA0"/>
    <w:rsid w:val="004566CD"/>
    <w:rsid w:val="00475C4A"/>
    <w:rsid w:val="004C031C"/>
    <w:rsid w:val="004C7433"/>
    <w:rsid w:val="004E55D3"/>
    <w:rsid w:val="004E792E"/>
    <w:rsid w:val="004F3B56"/>
    <w:rsid w:val="00501A46"/>
    <w:rsid w:val="00510D8E"/>
    <w:rsid w:val="00514E1C"/>
    <w:rsid w:val="0052047E"/>
    <w:rsid w:val="00525D99"/>
    <w:rsid w:val="00526223"/>
    <w:rsid w:val="005568D9"/>
    <w:rsid w:val="005A556E"/>
    <w:rsid w:val="005C03B9"/>
    <w:rsid w:val="005D45B7"/>
    <w:rsid w:val="005F4BDB"/>
    <w:rsid w:val="0060354A"/>
    <w:rsid w:val="0061755B"/>
    <w:rsid w:val="006568B8"/>
    <w:rsid w:val="00663AA3"/>
    <w:rsid w:val="00671F3D"/>
    <w:rsid w:val="00690A7D"/>
    <w:rsid w:val="00691664"/>
    <w:rsid w:val="006B3CDD"/>
    <w:rsid w:val="006D28FE"/>
    <w:rsid w:val="006F5AFF"/>
    <w:rsid w:val="00712B17"/>
    <w:rsid w:val="0072105E"/>
    <w:rsid w:val="00730638"/>
    <w:rsid w:val="00737D6B"/>
    <w:rsid w:val="0076129B"/>
    <w:rsid w:val="00775567"/>
    <w:rsid w:val="007872D4"/>
    <w:rsid w:val="00791E6D"/>
    <w:rsid w:val="00794B23"/>
    <w:rsid w:val="007C0572"/>
    <w:rsid w:val="007C409F"/>
    <w:rsid w:val="007C6B3E"/>
    <w:rsid w:val="007D1C0E"/>
    <w:rsid w:val="007E5792"/>
    <w:rsid w:val="007F1B3E"/>
    <w:rsid w:val="007F1CE2"/>
    <w:rsid w:val="007F2570"/>
    <w:rsid w:val="007F7B17"/>
    <w:rsid w:val="008158F7"/>
    <w:rsid w:val="00816ACF"/>
    <w:rsid w:val="008244CB"/>
    <w:rsid w:val="0083308B"/>
    <w:rsid w:val="008704CE"/>
    <w:rsid w:val="00884FE2"/>
    <w:rsid w:val="00894137"/>
    <w:rsid w:val="008A12DC"/>
    <w:rsid w:val="008A7C24"/>
    <w:rsid w:val="008B4841"/>
    <w:rsid w:val="008E65D4"/>
    <w:rsid w:val="009047A6"/>
    <w:rsid w:val="00943327"/>
    <w:rsid w:val="00956480"/>
    <w:rsid w:val="00960BEE"/>
    <w:rsid w:val="009A2695"/>
    <w:rsid w:val="009C4973"/>
    <w:rsid w:val="009C7A47"/>
    <w:rsid w:val="009C7D36"/>
    <w:rsid w:val="009E5D3B"/>
    <w:rsid w:val="009F7912"/>
    <w:rsid w:val="00A11A68"/>
    <w:rsid w:val="00A13079"/>
    <w:rsid w:val="00A14C86"/>
    <w:rsid w:val="00A22FD1"/>
    <w:rsid w:val="00A26031"/>
    <w:rsid w:val="00A26040"/>
    <w:rsid w:val="00A2695C"/>
    <w:rsid w:val="00A3230B"/>
    <w:rsid w:val="00A4249A"/>
    <w:rsid w:val="00A51267"/>
    <w:rsid w:val="00A61768"/>
    <w:rsid w:val="00A73002"/>
    <w:rsid w:val="00A961AF"/>
    <w:rsid w:val="00AA338F"/>
    <w:rsid w:val="00AB3BDE"/>
    <w:rsid w:val="00AC20B3"/>
    <w:rsid w:val="00AC452B"/>
    <w:rsid w:val="00AE01F9"/>
    <w:rsid w:val="00AF1499"/>
    <w:rsid w:val="00AF643C"/>
    <w:rsid w:val="00B01112"/>
    <w:rsid w:val="00B16FC7"/>
    <w:rsid w:val="00B36010"/>
    <w:rsid w:val="00B41E9A"/>
    <w:rsid w:val="00B67C77"/>
    <w:rsid w:val="00B85EBD"/>
    <w:rsid w:val="00BA2FE0"/>
    <w:rsid w:val="00BA6B8C"/>
    <w:rsid w:val="00BC373F"/>
    <w:rsid w:val="00BD721E"/>
    <w:rsid w:val="00BE36D1"/>
    <w:rsid w:val="00BF7967"/>
    <w:rsid w:val="00C108AE"/>
    <w:rsid w:val="00C2543C"/>
    <w:rsid w:val="00C2561F"/>
    <w:rsid w:val="00C732C3"/>
    <w:rsid w:val="00C8073E"/>
    <w:rsid w:val="00C86AC5"/>
    <w:rsid w:val="00C9583E"/>
    <w:rsid w:val="00CA2E62"/>
    <w:rsid w:val="00CA42ED"/>
    <w:rsid w:val="00CA519B"/>
    <w:rsid w:val="00CA7AD0"/>
    <w:rsid w:val="00CC6182"/>
    <w:rsid w:val="00CD695A"/>
    <w:rsid w:val="00D028CB"/>
    <w:rsid w:val="00D02E17"/>
    <w:rsid w:val="00D11EC1"/>
    <w:rsid w:val="00D5360E"/>
    <w:rsid w:val="00D644A7"/>
    <w:rsid w:val="00D75672"/>
    <w:rsid w:val="00D87A6B"/>
    <w:rsid w:val="00D94EAC"/>
    <w:rsid w:val="00D9638C"/>
    <w:rsid w:val="00DA66F7"/>
    <w:rsid w:val="00DB3736"/>
    <w:rsid w:val="00DC4079"/>
    <w:rsid w:val="00DE22E3"/>
    <w:rsid w:val="00DE35A7"/>
    <w:rsid w:val="00DF3C41"/>
    <w:rsid w:val="00E11C40"/>
    <w:rsid w:val="00E203CF"/>
    <w:rsid w:val="00E505EE"/>
    <w:rsid w:val="00E5331B"/>
    <w:rsid w:val="00E63869"/>
    <w:rsid w:val="00E816E1"/>
    <w:rsid w:val="00E83EB8"/>
    <w:rsid w:val="00EA0706"/>
    <w:rsid w:val="00ED198E"/>
    <w:rsid w:val="00ED4BA0"/>
    <w:rsid w:val="00EE486B"/>
    <w:rsid w:val="00F10114"/>
    <w:rsid w:val="00F320E1"/>
    <w:rsid w:val="00F51266"/>
    <w:rsid w:val="00F54372"/>
    <w:rsid w:val="00F5501C"/>
    <w:rsid w:val="00F5621A"/>
    <w:rsid w:val="00F675E4"/>
    <w:rsid w:val="00F81EE5"/>
    <w:rsid w:val="00F95307"/>
    <w:rsid w:val="00FA3391"/>
    <w:rsid w:val="00FB7AE3"/>
    <w:rsid w:val="00FD3E77"/>
    <w:rsid w:val="00FD62C9"/>
    <w:rsid w:val="00FE1C3C"/>
    <w:rsid w:val="00FE6491"/>
    <w:rsid w:val="792B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FAD6D"/>
  <w15:chartTrackingRefBased/>
  <w15:docId w15:val="{49E0682E-F723-F443-860E-9C7E41CF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D1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E7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fr-FR" w:bidi="ar-SA"/>
    </w:rPr>
  </w:style>
  <w:style w:type="character" w:styleId="Numrodepage">
    <w:name w:val="page number"/>
    <w:basedOn w:val="Policepardfaut"/>
    <w:uiPriority w:val="99"/>
    <w:semiHidden/>
    <w:unhideWhenUsed/>
    <w:rsid w:val="00AC452B"/>
  </w:style>
  <w:style w:type="paragraph" w:styleId="Sansinterligne">
    <w:name w:val="No Spacing"/>
    <w:link w:val="SansinterligneCar"/>
    <w:uiPriority w:val="1"/>
    <w:qFormat/>
    <w:rsid w:val="00DA66F7"/>
    <w:pPr>
      <w:spacing w:after="0" w:line="240" w:lineRule="auto"/>
    </w:pPr>
    <w:rPr>
      <w:rFonts w:eastAsiaTheme="minorEastAsia"/>
      <w:color w:val="auto"/>
      <w:sz w:val="22"/>
      <w:szCs w:val="22"/>
      <w:lang w:val="en-US" w:eastAsia="zh-CN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66F7"/>
    <w:rPr>
      <w:rFonts w:eastAsiaTheme="minorEastAsia"/>
      <w:color w:val="auto"/>
      <w:sz w:val="22"/>
      <w:szCs w:val="22"/>
      <w:lang w:val="en-US" w:eastAsia="zh-CN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310B72"/>
    <w:rPr>
      <w:color w:val="8956A5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804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23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812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75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125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134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077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57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95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106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045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19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837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58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31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137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236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34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35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824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72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60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65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740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90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85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062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96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333817-C5F4-492F-8B44-0D3F181C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Siham BARKALLAH</cp:lastModifiedBy>
  <cp:revision>2</cp:revision>
  <cp:lastPrinted>2023-02-02T13:15:00Z</cp:lastPrinted>
  <dcterms:created xsi:type="dcterms:W3CDTF">2025-01-16T09:35:00Z</dcterms:created>
  <dcterms:modified xsi:type="dcterms:W3CDTF">2025-01-16T09:35:00Z</dcterms:modified>
</cp:coreProperties>
</file>