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341FD2" w14:textId="32EBA3BE" w:rsidR="001D1268" w:rsidRPr="00FD20C7" w:rsidRDefault="00E06CAE" w:rsidP="00E06462">
      <w:pPr>
        <w:spacing w:after="0" w:line="360" w:lineRule="auto"/>
        <w:ind w:left="5" w:hanging="5"/>
        <w:jc w:val="center"/>
        <w:rPr>
          <w:rFonts w:ascii="Bradley Hand ITC" w:hAnsi="Bradley Hand ITC"/>
          <w:b/>
          <w:sz w:val="36"/>
          <w:szCs w:val="36"/>
        </w:rPr>
      </w:pPr>
      <w:bookmarkStart w:id="0" w:name="_Hlk47214789"/>
      <w:r>
        <w:rPr>
          <w:rFonts w:ascii="Bradley Hand ITC" w:hAnsi="Bradley Hand ITC"/>
          <w:b/>
          <w:sz w:val="36"/>
          <w:szCs w:val="36"/>
        </w:rPr>
        <w:t xml:space="preserve">Manier le langage </w:t>
      </w:r>
      <w:r w:rsidR="00A055F9">
        <w:rPr>
          <w:rFonts w:ascii="Bradley Hand ITC" w:hAnsi="Bradley Hand ITC"/>
          <w:b/>
          <w:sz w:val="36"/>
          <w:szCs w:val="36"/>
        </w:rPr>
        <w:t>algébrique</w:t>
      </w:r>
    </w:p>
    <w:p w14:paraId="0B46A57D" w14:textId="2492CB43" w:rsidR="00FD20C7" w:rsidRDefault="00FD20C7" w:rsidP="00E06462">
      <w:pPr>
        <w:spacing w:after="0" w:line="360" w:lineRule="auto"/>
        <w:ind w:left="5" w:hanging="5"/>
        <w:rPr>
          <w:b/>
          <w:u w:val="single"/>
        </w:rPr>
      </w:pPr>
    </w:p>
    <w:p w14:paraId="6461E0E3" w14:textId="1A2E5815" w:rsidR="00FD20C7" w:rsidRPr="0074719D" w:rsidRDefault="00FD20C7" w:rsidP="00E0646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B4C6E7" w:themeFill="accent1" w:themeFillTint="66"/>
        <w:spacing w:after="0" w:line="360" w:lineRule="auto"/>
        <w:rPr>
          <w:rStyle w:val="Accentuation"/>
          <w:b/>
          <w:i w:val="0"/>
          <w:iCs w:val="0"/>
        </w:rPr>
      </w:pPr>
      <w:r w:rsidRPr="00FD20C7">
        <w:rPr>
          <w:rStyle w:val="Accentuation"/>
          <w:b/>
          <w:i w:val="0"/>
          <w:iCs w:val="0"/>
        </w:rPr>
        <w:t>I.</w:t>
      </w:r>
      <w:r w:rsidRPr="0074719D">
        <w:rPr>
          <w:rStyle w:val="Accentuation"/>
          <w:b/>
        </w:rPr>
        <w:t xml:space="preserve"> </w:t>
      </w:r>
      <w:r w:rsidR="00E06CAE">
        <w:rPr>
          <w:rStyle w:val="Aucun"/>
          <w:b/>
          <w:bCs/>
        </w:rPr>
        <w:t>Connaitre le lexique relatif aux opérations</w:t>
      </w:r>
    </w:p>
    <w:p w14:paraId="19FD499F" w14:textId="077A469D" w:rsidR="00FD20C7" w:rsidRPr="003F31D3" w:rsidRDefault="00FD20C7" w:rsidP="003F31D3">
      <w:pPr>
        <w:autoSpaceDE w:val="0"/>
        <w:autoSpaceDN w:val="0"/>
        <w:adjustRightInd w:val="0"/>
        <w:spacing w:after="0" w:line="360" w:lineRule="auto"/>
      </w:pPr>
    </w:p>
    <w:p w14:paraId="1FD26878" w14:textId="77777777" w:rsidR="00E06CAE" w:rsidRPr="00E06CAE" w:rsidRDefault="00E06CAE" w:rsidP="00E06CAE">
      <w:pPr>
        <w:spacing w:after="0" w:line="360" w:lineRule="auto"/>
        <w:rPr>
          <w:b/>
          <w:bCs/>
          <w:i/>
          <w:iCs/>
        </w:rPr>
      </w:pPr>
      <w:r w:rsidRPr="00E06CAE">
        <w:rPr>
          <w:b/>
          <w:bCs/>
          <w:i/>
          <w:iCs/>
        </w:rPr>
        <w:t>Complétez le tableau avec les mots de la liste suivante.</w:t>
      </w:r>
    </w:p>
    <w:p w14:paraId="5ADA6C19" w14:textId="4BE3D739" w:rsidR="002C7607" w:rsidRDefault="002C7607" w:rsidP="002C7607">
      <w:pPr>
        <w:spacing w:after="0" w:line="360" w:lineRule="auto"/>
        <w:jc w:val="both"/>
      </w:pPr>
      <w:proofErr w:type="gramStart"/>
      <w:r w:rsidRPr="002C7607">
        <w:rPr>
          <w:i/>
          <w:iCs/>
          <w:spacing w:val="2"/>
        </w:rPr>
        <w:t>additionner</w:t>
      </w:r>
      <w:proofErr w:type="gramEnd"/>
      <w:r w:rsidRPr="002C7607">
        <w:rPr>
          <w:i/>
          <w:iCs/>
          <w:spacing w:val="2"/>
        </w:rPr>
        <w:t xml:space="preserve"> a et b – divisé par – diviser a par b – fois – moins – multiplié par – multiplier a par b – plus – soustraire b de a</w:t>
      </w:r>
      <w:r>
        <w:rPr>
          <w:i/>
          <w:iCs/>
        </w:rPr>
        <w:t xml:space="preserve"> – un dénominateur – </w:t>
      </w:r>
      <w:r w:rsidRPr="002C7607">
        <w:rPr>
          <w:i/>
          <w:iCs/>
          <w:spacing w:val="4"/>
        </w:rPr>
        <w:t>un dividende – un diviseur – un facteur – un numérateur – un produit – un quotient – un reste – un terme – une addition – une différence –</w:t>
      </w:r>
      <w:r>
        <w:rPr>
          <w:i/>
          <w:iCs/>
        </w:rPr>
        <w:t xml:space="preserve"> </w:t>
      </w:r>
      <w:r w:rsidRPr="002C7607">
        <w:rPr>
          <w:i/>
          <w:iCs/>
        </w:rPr>
        <w:t>une division</w:t>
      </w:r>
      <w:r>
        <w:rPr>
          <w:i/>
          <w:iCs/>
        </w:rPr>
        <w:t xml:space="preserve"> – </w:t>
      </w:r>
      <w:r w:rsidRPr="002C7607">
        <w:rPr>
          <w:i/>
          <w:iCs/>
        </w:rPr>
        <w:t>une multiplication</w:t>
      </w:r>
      <w:r>
        <w:rPr>
          <w:i/>
          <w:iCs/>
        </w:rPr>
        <w:t xml:space="preserve"> – </w:t>
      </w:r>
      <w:r w:rsidRPr="002C7607">
        <w:rPr>
          <w:i/>
          <w:iCs/>
        </w:rPr>
        <w:t>une somme</w:t>
      </w:r>
      <w:r>
        <w:rPr>
          <w:i/>
          <w:iCs/>
        </w:rPr>
        <w:t xml:space="preserve"> – </w:t>
      </w:r>
      <w:r w:rsidRPr="002C7607">
        <w:rPr>
          <w:i/>
          <w:iCs/>
        </w:rPr>
        <w:t>une soustraction</w:t>
      </w:r>
    </w:p>
    <w:p w14:paraId="7EC49678" w14:textId="77777777" w:rsidR="00EB0B43" w:rsidRPr="00EB0B43" w:rsidRDefault="00EB0B43" w:rsidP="002C7607">
      <w:pPr>
        <w:spacing w:after="0" w:line="360" w:lineRule="auto"/>
        <w:jc w:val="both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32"/>
        <w:gridCol w:w="2332"/>
        <w:gridCol w:w="2332"/>
        <w:gridCol w:w="2332"/>
        <w:gridCol w:w="2333"/>
        <w:gridCol w:w="2333"/>
      </w:tblGrid>
      <w:tr w:rsidR="00E06CAE" w14:paraId="2E60F799" w14:textId="77777777" w:rsidTr="001046A5">
        <w:tc>
          <w:tcPr>
            <w:tcW w:w="2332" w:type="dxa"/>
          </w:tcPr>
          <w:p w14:paraId="0528E497" w14:textId="4058EB54" w:rsidR="00E06CAE" w:rsidRPr="002C7607" w:rsidRDefault="00E06CAE" w:rsidP="001046A5">
            <w:pPr>
              <w:spacing w:line="360" w:lineRule="auto"/>
              <w:rPr>
                <w:rFonts w:ascii="Calibri" w:hAnsi="Calibri" w:cs="Calibri"/>
                <w:b/>
              </w:rPr>
            </w:pPr>
            <w:r w:rsidRPr="002C7607">
              <w:rPr>
                <w:rFonts w:ascii="Calibri" w:hAnsi="Calibri" w:cs="Calibri"/>
                <w:b/>
              </w:rPr>
              <w:t>Opération</w:t>
            </w:r>
          </w:p>
        </w:tc>
        <w:tc>
          <w:tcPr>
            <w:tcW w:w="2332" w:type="dxa"/>
          </w:tcPr>
          <w:p w14:paraId="0CD62D48" w14:textId="5004F16B" w:rsidR="00E06CAE" w:rsidRPr="002C7607" w:rsidRDefault="002C7607" w:rsidP="001046A5">
            <w:pPr>
              <w:spacing w:line="360" w:lineRule="auto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</w:t>
            </w:r>
            <w:r w:rsidR="00E06CAE" w:rsidRPr="002C7607">
              <w:rPr>
                <w:rFonts w:ascii="Calibri" w:hAnsi="Calibri" w:cs="Calibri"/>
                <w:b/>
              </w:rPr>
              <w:t>ymbole opératoire</w:t>
            </w:r>
          </w:p>
        </w:tc>
        <w:tc>
          <w:tcPr>
            <w:tcW w:w="2332" w:type="dxa"/>
          </w:tcPr>
          <w:p w14:paraId="0F93CE05" w14:textId="77777777" w:rsidR="00E06CAE" w:rsidRPr="002C7607" w:rsidRDefault="00E06CAE" w:rsidP="001046A5">
            <w:pPr>
              <w:spacing w:line="360" w:lineRule="auto"/>
              <w:rPr>
                <w:rFonts w:ascii="Calibri" w:hAnsi="Calibri" w:cs="Calibri"/>
                <w:b/>
              </w:rPr>
            </w:pPr>
            <w:r w:rsidRPr="002C7607">
              <w:rPr>
                <w:rFonts w:ascii="Calibri" w:hAnsi="Calibri" w:cs="Calibri"/>
                <w:b/>
              </w:rPr>
              <w:t>Nom de l’opération</w:t>
            </w:r>
          </w:p>
        </w:tc>
        <w:tc>
          <w:tcPr>
            <w:tcW w:w="2332" w:type="dxa"/>
          </w:tcPr>
          <w:p w14:paraId="34534566" w14:textId="77777777" w:rsidR="00E06CAE" w:rsidRPr="002C7607" w:rsidRDefault="00E06CAE" w:rsidP="001046A5">
            <w:pPr>
              <w:spacing w:line="360" w:lineRule="auto"/>
              <w:rPr>
                <w:rFonts w:ascii="Calibri" w:hAnsi="Calibri" w:cs="Calibri"/>
                <w:b/>
              </w:rPr>
            </w:pPr>
            <w:r w:rsidRPr="002C7607">
              <w:rPr>
                <w:rFonts w:ascii="Calibri" w:hAnsi="Calibri" w:cs="Calibri"/>
                <w:b/>
              </w:rPr>
              <w:t>Verbe et structure</w:t>
            </w:r>
          </w:p>
        </w:tc>
        <w:tc>
          <w:tcPr>
            <w:tcW w:w="2333" w:type="dxa"/>
          </w:tcPr>
          <w:p w14:paraId="799A1AA4" w14:textId="77777777" w:rsidR="00E06CAE" w:rsidRPr="002C7607" w:rsidRDefault="00E06CAE" w:rsidP="001046A5">
            <w:pPr>
              <w:spacing w:line="360" w:lineRule="auto"/>
              <w:rPr>
                <w:rFonts w:ascii="Calibri" w:hAnsi="Calibri" w:cs="Calibri"/>
                <w:b/>
              </w:rPr>
            </w:pPr>
            <w:r w:rsidRPr="002C7607">
              <w:rPr>
                <w:rFonts w:ascii="Calibri" w:hAnsi="Calibri" w:cs="Calibri"/>
                <w:b/>
              </w:rPr>
              <w:t xml:space="preserve">Nom(s) </w:t>
            </w:r>
            <w:proofErr w:type="gramStart"/>
            <w:r w:rsidRPr="002C7607">
              <w:rPr>
                <w:rFonts w:ascii="Calibri" w:hAnsi="Calibri" w:cs="Calibri"/>
                <w:b/>
              </w:rPr>
              <w:t xml:space="preserve">de </w:t>
            </w:r>
            <w:r w:rsidRPr="002C7607">
              <w:rPr>
                <w:rFonts w:ascii="Calibri" w:hAnsi="Calibri" w:cs="Calibri"/>
                <w:b/>
                <w:i/>
              </w:rPr>
              <w:t>a</w:t>
            </w:r>
            <w:proofErr w:type="gramEnd"/>
            <w:r w:rsidRPr="002C7607">
              <w:rPr>
                <w:rFonts w:ascii="Calibri" w:hAnsi="Calibri" w:cs="Calibri"/>
                <w:b/>
              </w:rPr>
              <w:t xml:space="preserve"> et </w:t>
            </w:r>
            <w:r w:rsidRPr="002C7607">
              <w:rPr>
                <w:rFonts w:ascii="Calibri" w:hAnsi="Calibri" w:cs="Calibri"/>
                <w:b/>
                <w:i/>
              </w:rPr>
              <w:t>b</w:t>
            </w:r>
          </w:p>
        </w:tc>
        <w:tc>
          <w:tcPr>
            <w:tcW w:w="2333" w:type="dxa"/>
          </w:tcPr>
          <w:p w14:paraId="27FCF573" w14:textId="4B50F998" w:rsidR="00E06CAE" w:rsidRPr="002C7607" w:rsidRDefault="00E06CAE" w:rsidP="001046A5">
            <w:pPr>
              <w:spacing w:line="360" w:lineRule="auto"/>
              <w:rPr>
                <w:rFonts w:ascii="Calibri" w:hAnsi="Calibri" w:cs="Calibri"/>
                <w:b/>
              </w:rPr>
            </w:pPr>
            <w:r w:rsidRPr="002C7607">
              <w:rPr>
                <w:rFonts w:ascii="Calibri" w:hAnsi="Calibri" w:cs="Calibri"/>
                <w:b/>
              </w:rPr>
              <w:t>Nom du résultat</w:t>
            </w:r>
            <w:r w:rsidR="002C7607" w:rsidRPr="002C7607">
              <w:rPr>
                <w:rFonts w:ascii="Calibri" w:hAnsi="Calibri" w:cs="Calibri"/>
                <w:b/>
              </w:rPr>
              <w:t xml:space="preserve"> </w:t>
            </w:r>
            <w:r w:rsidR="002C7607" w:rsidRPr="002C7607">
              <w:rPr>
                <w:rFonts w:ascii="Calibri" w:hAnsi="Calibri" w:cs="Calibri"/>
                <w:b/>
                <w:i/>
                <w:iCs/>
              </w:rPr>
              <w:t>c</w:t>
            </w:r>
            <w:r w:rsidR="002C7607" w:rsidRPr="002C7607">
              <w:rPr>
                <w:rFonts w:ascii="Calibri" w:hAnsi="Calibri" w:cs="Calibri"/>
                <w:b/>
              </w:rPr>
              <w:t xml:space="preserve"> ou </w:t>
            </w:r>
            <w:r w:rsidR="002C7607" w:rsidRPr="002C7607">
              <w:rPr>
                <w:rFonts w:ascii="Calibri" w:hAnsi="Calibri" w:cs="Calibri"/>
                <w:b/>
                <w:i/>
                <w:iCs/>
              </w:rPr>
              <w:t>q</w:t>
            </w:r>
          </w:p>
        </w:tc>
      </w:tr>
      <w:tr w:rsidR="00E06CAE" w14:paraId="1C3BFB4E" w14:textId="77777777" w:rsidTr="001046A5">
        <w:tc>
          <w:tcPr>
            <w:tcW w:w="2332" w:type="dxa"/>
          </w:tcPr>
          <w:p w14:paraId="5907729C" w14:textId="34209B6B" w:rsidR="00E06CAE" w:rsidRDefault="00E06CAE" w:rsidP="001046A5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hAnsi="Calibri" w:cs="Calibri"/>
                <w:sz w:val="24"/>
                <w:szCs w:val="24"/>
              </w:rPr>
              <w:t>a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 xml:space="preserve"> + b = c</w:t>
            </w:r>
          </w:p>
        </w:tc>
        <w:tc>
          <w:tcPr>
            <w:tcW w:w="2332" w:type="dxa"/>
          </w:tcPr>
          <w:p w14:paraId="0DC4B633" w14:textId="77777777" w:rsidR="00E06CAE" w:rsidRDefault="00E06CAE" w:rsidP="001046A5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4E8E68BD" w14:textId="77777777" w:rsidR="00E06CAE" w:rsidRDefault="00E06CAE" w:rsidP="001046A5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48550CED" w14:textId="77777777" w:rsidR="00E06CAE" w:rsidRDefault="00E06CAE" w:rsidP="001046A5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332" w:type="dxa"/>
          </w:tcPr>
          <w:p w14:paraId="01DDBA04" w14:textId="77777777" w:rsidR="00E06CAE" w:rsidRDefault="00E06CAE" w:rsidP="001046A5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332" w:type="dxa"/>
          </w:tcPr>
          <w:p w14:paraId="3235DDBB" w14:textId="77777777" w:rsidR="00E06CAE" w:rsidRDefault="00E06CAE" w:rsidP="001046A5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333" w:type="dxa"/>
          </w:tcPr>
          <w:p w14:paraId="57882434" w14:textId="77777777" w:rsidR="00E06CAE" w:rsidRDefault="00E06CAE" w:rsidP="001046A5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333" w:type="dxa"/>
          </w:tcPr>
          <w:p w14:paraId="1CE1C47F" w14:textId="77777777" w:rsidR="00E06CAE" w:rsidRDefault="00E06CAE" w:rsidP="001046A5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06CAE" w14:paraId="5E172680" w14:textId="77777777" w:rsidTr="001046A5">
        <w:tc>
          <w:tcPr>
            <w:tcW w:w="2332" w:type="dxa"/>
          </w:tcPr>
          <w:p w14:paraId="44249788" w14:textId="764F5DAA" w:rsidR="00E06CAE" w:rsidRDefault="00E06CAE" w:rsidP="001046A5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hAnsi="Calibri" w:cs="Calibri"/>
                <w:sz w:val="24"/>
                <w:szCs w:val="24"/>
              </w:rPr>
              <w:t>a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 xml:space="preserve"> – b = c</w:t>
            </w:r>
          </w:p>
        </w:tc>
        <w:tc>
          <w:tcPr>
            <w:tcW w:w="2332" w:type="dxa"/>
          </w:tcPr>
          <w:p w14:paraId="4AD61F16" w14:textId="77777777" w:rsidR="00E06CAE" w:rsidRDefault="00E06CAE" w:rsidP="001046A5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1373714D" w14:textId="77777777" w:rsidR="00E06CAE" w:rsidRDefault="00E06CAE" w:rsidP="001046A5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4ECE5670" w14:textId="77777777" w:rsidR="00E06CAE" w:rsidRDefault="00E06CAE" w:rsidP="001046A5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332" w:type="dxa"/>
          </w:tcPr>
          <w:p w14:paraId="5CD6DAC1" w14:textId="77777777" w:rsidR="00E06CAE" w:rsidRDefault="00E06CAE" w:rsidP="001046A5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332" w:type="dxa"/>
          </w:tcPr>
          <w:p w14:paraId="399316AC" w14:textId="77777777" w:rsidR="00E06CAE" w:rsidRDefault="00E06CAE" w:rsidP="001046A5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333" w:type="dxa"/>
          </w:tcPr>
          <w:p w14:paraId="5AD9A84A" w14:textId="77777777" w:rsidR="00E06CAE" w:rsidRDefault="00E06CAE" w:rsidP="001046A5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333" w:type="dxa"/>
          </w:tcPr>
          <w:p w14:paraId="6B19F69F" w14:textId="77777777" w:rsidR="00E06CAE" w:rsidRDefault="00E06CAE" w:rsidP="001046A5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06CAE" w14:paraId="21E5ACCB" w14:textId="77777777" w:rsidTr="001046A5">
        <w:tc>
          <w:tcPr>
            <w:tcW w:w="2332" w:type="dxa"/>
          </w:tcPr>
          <w:p w14:paraId="392CD657" w14:textId="38DF37B0" w:rsidR="00E06CAE" w:rsidRDefault="00E06CAE" w:rsidP="001046A5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hAnsi="Calibri" w:cs="Calibri"/>
                <w:sz w:val="24"/>
                <w:szCs w:val="24"/>
              </w:rPr>
              <w:t>a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 xml:space="preserve"> x b = c</w:t>
            </w:r>
          </w:p>
        </w:tc>
        <w:tc>
          <w:tcPr>
            <w:tcW w:w="2332" w:type="dxa"/>
          </w:tcPr>
          <w:p w14:paraId="08279948" w14:textId="77777777" w:rsidR="00E06CAE" w:rsidRDefault="00E06CAE" w:rsidP="001046A5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7230122E" w14:textId="77777777" w:rsidR="00E06CAE" w:rsidRDefault="00E06CAE" w:rsidP="001046A5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3936634D" w14:textId="77777777" w:rsidR="00E06CAE" w:rsidRDefault="00E06CAE" w:rsidP="001046A5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332" w:type="dxa"/>
          </w:tcPr>
          <w:p w14:paraId="768C4CB9" w14:textId="77777777" w:rsidR="00E06CAE" w:rsidRDefault="00E06CAE" w:rsidP="001046A5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332" w:type="dxa"/>
          </w:tcPr>
          <w:p w14:paraId="7F68478B" w14:textId="77777777" w:rsidR="00E06CAE" w:rsidRDefault="00E06CAE" w:rsidP="001046A5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333" w:type="dxa"/>
          </w:tcPr>
          <w:p w14:paraId="5E8DA6E4" w14:textId="77777777" w:rsidR="00E06CAE" w:rsidRDefault="00E06CAE" w:rsidP="001046A5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333" w:type="dxa"/>
          </w:tcPr>
          <w:p w14:paraId="7B485B5B" w14:textId="77777777" w:rsidR="00E06CAE" w:rsidRDefault="00E06CAE" w:rsidP="001046A5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06CAE" w14:paraId="338EB7EE" w14:textId="77777777" w:rsidTr="001046A5">
        <w:tc>
          <w:tcPr>
            <w:tcW w:w="2332" w:type="dxa"/>
          </w:tcPr>
          <w:p w14:paraId="0322AF9B" w14:textId="79838C24" w:rsidR="002C7607" w:rsidRPr="002C7607" w:rsidRDefault="00E06CAE" w:rsidP="001046A5">
            <w:pPr>
              <w:spacing w:line="276" w:lineRule="auto"/>
              <w:rPr>
                <w:rFonts w:ascii="Calibri" w:hAnsi="Calibri" w:cs="Calibri"/>
                <w:bCs/>
                <w:color w:val="222222"/>
                <w:sz w:val="24"/>
                <w:szCs w:val="24"/>
                <w:shd w:val="clear" w:color="auto" w:fill="FFFFFF"/>
              </w:rPr>
            </w:pPr>
            <w:proofErr w:type="gramStart"/>
            <w:r w:rsidRPr="00380175">
              <w:rPr>
                <w:rFonts w:ascii="Calibri" w:hAnsi="Calibri" w:cs="Calibri"/>
                <w:sz w:val="24"/>
                <w:szCs w:val="24"/>
              </w:rPr>
              <w:t>a</w:t>
            </w:r>
            <w:proofErr w:type="gramEnd"/>
            <w:r w:rsidRPr="00380175">
              <w:rPr>
                <w:rFonts w:ascii="Calibri" w:hAnsi="Calibri" w:cs="Calibri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380175">
              <w:rPr>
                <w:rFonts w:ascii="Calibri" w:hAnsi="Calibri" w:cs="Calibri"/>
                <w:bCs/>
                <w:color w:val="222222"/>
                <w:sz w:val="24"/>
                <w:szCs w:val="24"/>
                <w:shd w:val="clear" w:color="auto" w:fill="FFFFFF"/>
              </w:rPr>
              <w:t>÷ b</w:t>
            </w:r>
            <w:r>
              <w:rPr>
                <w:rFonts w:ascii="Calibri" w:hAnsi="Calibri" w:cs="Calibri"/>
                <w:bCs/>
                <w:color w:val="222222"/>
                <w:sz w:val="24"/>
                <w:szCs w:val="24"/>
                <w:shd w:val="clear" w:color="auto" w:fill="FFFFFF"/>
              </w:rPr>
              <w:t xml:space="preserve"> = </w:t>
            </w:r>
            <w:r w:rsidR="002C7607">
              <w:rPr>
                <w:rFonts w:ascii="Calibri" w:hAnsi="Calibri" w:cs="Calibri"/>
                <w:bCs/>
                <w:color w:val="222222"/>
                <w:sz w:val="24"/>
                <w:szCs w:val="24"/>
                <w:shd w:val="clear" w:color="auto" w:fill="FFFFFF"/>
              </w:rPr>
              <w:t>q</w:t>
            </w:r>
          </w:p>
        </w:tc>
        <w:tc>
          <w:tcPr>
            <w:tcW w:w="2332" w:type="dxa"/>
          </w:tcPr>
          <w:p w14:paraId="64B78833" w14:textId="77777777" w:rsidR="00E06CAE" w:rsidRDefault="00E06CAE" w:rsidP="001046A5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6FF103E3" w14:textId="77777777" w:rsidR="00E06CAE" w:rsidRDefault="00E06CAE" w:rsidP="001046A5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0C2F19DF" w14:textId="77777777" w:rsidR="00E06CAE" w:rsidRDefault="00E06CAE" w:rsidP="001046A5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332" w:type="dxa"/>
          </w:tcPr>
          <w:p w14:paraId="060043FA" w14:textId="77777777" w:rsidR="00E06CAE" w:rsidRDefault="00E06CAE" w:rsidP="001046A5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332" w:type="dxa"/>
          </w:tcPr>
          <w:p w14:paraId="533C77A1" w14:textId="77777777" w:rsidR="00E06CAE" w:rsidRDefault="00E06CAE" w:rsidP="001046A5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333" w:type="dxa"/>
          </w:tcPr>
          <w:p w14:paraId="51C642F7" w14:textId="77777777" w:rsidR="00E06CAE" w:rsidRDefault="00E06CAE" w:rsidP="001046A5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333" w:type="dxa"/>
          </w:tcPr>
          <w:p w14:paraId="3E03D1A7" w14:textId="77777777" w:rsidR="00E06CAE" w:rsidRDefault="00E06CAE" w:rsidP="001046A5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0532EB26" w14:textId="77777777" w:rsidR="00E06CAE" w:rsidRPr="00380175" w:rsidRDefault="00E06CAE" w:rsidP="00E06CAE">
      <w:pPr>
        <w:spacing w:after="0" w:line="360" w:lineRule="auto"/>
      </w:pPr>
    </w:p>
    <w:p w14:paraId="0C8DB655" w14:textId="0EA5E341" w:rsidR="008643C3" w:rsidRPr="004E3150" w:rsidRDefault="008643C3" w:rsidP="004E3150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B4C6E7" w:themeFill="accent1" w:themeFillTint="66"/>
        <w:spacing w:after="0" w:line="360" w:lineRule="auto"/>
        <w:rPr>
          <w:rStyle w:val="Accentuation"/>
          <w:b/>
          <w:i w:val="0"/>
          <w:iCs w:val="0"/>
        </w:rPr>
      </w:pPr>
      <w:bookmarkStart w:id="1" w:name="_Hlk49426171"/>
      <w:r w:rsidRPr="004E3150">
        <w:rPr>
          <w:rStyle w:val="Accentuation"/>
          <w:b/>
          <w:i w:val="0"/>
          <w:iCs w:val="0"/>
        </w:rPr>
        <w:lastRenderedPageBreak/>
        <w:t>II.</w:t>
      </w:r>
      <w:r w:rsidRPr="004E3150">
        <w:rPr>
          <w:rStyle w:val="Accentuation"/>
          <w:b/>
        </w:rPr>
        <w:t xml:space="preserve"> </w:t>
      </w:r>
      <w:bookmarkStart w:id="2" w:name="_Hlk50289143"/>
      <w:r w:rsidR="00C77F9B">
        <w:rPr>
          <w:rStyle w:val="Aucun"/>
          <w:b/>
          <w:bCs/>
        </w:rPr>
        <w:t>Utiliser des expressions mathématiques</w:t>
      </w:r>
      <w:bookmarkEnd w:id="2"/>
    </w:p>
    <w:p w14:paraId="33988750" w14:textId="77777777" w:rsidR="008643C3" w:rsidRPr="003A3AFB" w:rsidRDefault="008643C3" w:rsidP="004E3150">
      <w:pPr>
        <w:autoSpaceDE w:val="0"/>
        <w:autoSpaceDN w:val="0"/>
        <w:adjustRightInd w:val="0"/>
        <w:spacing w:after="0" w:line="360" w:lineRule="auto"/>
      </w:pPr>
    </w:p>
    <w:bookmarkEnd w:id="1"/>
    <w:p w14:paraId="0656376B" w14:textId="77777777" w:rsidR="003A3AFB" w:rsidRPr="00F06FD0" w:rsidRDefault="003A3AFB" w:rsidP="003A3AFB">
      <w:pPr>
        <w:autoSpaceDE w:val="0"/>
        <w:autoSpaceDN w:val="0"/>
        <w:adjustRightInd w:val="0"/>
        <w:spacing w:after="0" w:line="360" w:lineRule="auto"/>
        <w:rPr>
          <w:b/>
          <w:bCs/>
          <w:i/>
          <w:iCs/>
        </w:rPr>
      </w:pPr>
      <w:r w:rsidRPr="00F06FD0">
        <w:rPr>
          <w:b/>
          <w:bCs/>
          <w:i/>
          <w:iCs/>
        </w:rPr>
        <w:t>Activité 1 : Complétez les phrases suivantes avec nombre ou numéro.</w:t>
      </w:r>
    </w:p>
    <w:p w14:paraId="3498BED7" w14:textId="0476C740" w:rsidR="003A3AFB" w:rsidRDefault="003A3AFB" w:rsidP="003A3AFB">
      <w:pPr>
        <w:autoSpaceDE w:val="0"/>
        <w:autoSpaceDN w:val="0"/>
        <w:adjustRightInd w:val="0"/>
        <w:spacing w:after="0" w:line="360" w:lineRule="auto"/>
      </w:pPr>
      <w:r>
        <w:rPr>
          <w:noProof/>
          <w:sz w:val="20"/>
        </w:rPr>
        <w:drawing>
          <wp:inline distT="0" distB="0" distL="0" distR="0" wp14:anchorId="62DE1612" wp14:editId="6603EF2E">
            <wp:extent cx="4238625" cy="186690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68B29" w14:textId="154D4BA5" w:rsidR="00F06FD0" w:rsidRDefault="00F06FD0" w:rsidP="003A3AFB">
      <w:pPr>
        <w:autoSpaceDE w:val="0"/>
        <w:autoSpaceDN w:val="0"/>
        <w:adjustRightInd w:val="0"/>
        <w:spacing w:after="0" w:line="360" w:lineRule="auto"/>
      </w:pPr>
    </w:p>
    <w:p w14:paraId="515BC285" w14:textId="643CED2E" w:rsidR="00F06FD0" w:rsidRPr="00F06FD0" w:rsidRDefault="00F06FD0" w:rsidP="003A3AFB">
      <w:pPr>
        <w:autoSpaceDE w:val="0"/>
        <w:autoSpaceDN w:val="0"/>
        <w:adjustRightInd w:val="0"/>
        <w:spacing w:after="0" w:line="360" w:lineRule="auto"/>
        <w:rPr>
          <w:b/>
          <w:bCs/>
          <w:i/>
          <w:iCs/>
        </w:rPr>
      </w:pPr>
      <w:r w:rsidRPr="00F06FD0">
        <w:rPr>
          <w:b/>
          <w:bCs/>
          <w:i/>
          <w:iCs/>
        </w:rPr>
        <w:t xml:space="preserve">Activité 2 : </w:t>
      </w:r>
      <w:r>
        <w:rPr>
          <w:b/>
          <w:bCs/>
          <w:i/>
          <w:iCs/>
        </w:rPr>
        <w:t>É</w:t>
      </w:r>
      <w:r w:rsidRPr="00F06FD0">
        <w:rPr>
          <w:b/>
          <w:bCs/>
          <w:i/>
          <w:iCs/>
        </w:rPr>
        <w:t>crivez les nombres suivants en lettres.</w:t>
      </w:r>
    </w:p>
    <w:p w14:paraId="77874876" w14:textId="21499E33" w:rsidR="00F06FD0" w:rsidRPr="00F06FD0" w:rsidRDefault="00F06FD0" w:rsidP="00F06FD0">
      <w:pPr>
        <w:tabs>
          <w:tab w:val="left" w:pos="7088"/>
        </w:tabs>
        <w:autoSpaceDE w:val="0"/>
        <w:autoSpaceDN w:val="0"/>
        <w:adjustRightInd w:val="0"/>
        <w:spacing w:after="0" w:line="360" w:lineRule="auto"/>
        <w:rPr>
          <w:lang w:val="it-IT"/>
        </w:rPr>
      </w:pPr>
      <w:r w:rsidRPr="00F06FD0">
        <w:rPr>
          <w:b/>
          <w:bCs/>
          <w:lang w:val="it-IT"/>
        </w:rPr>
        <w:t>a.</w:t>
      </w:r>
      <w:r w:rsidRPr="00F06FD0">
        <w:rPr>
          <w:lang w:val="it-IT"/>
        </w:rPr>
        <w:t xml:space="preserve"> 121 :</w:t>
      </w:r>
      <w:r>
        <w:rPr>
          <w:lang w:val="it-IT"/>
        </w:rPr>
        <w:t xml:space="preserve"> </w:t>
      </w:r>
      <w:r w:rsidRPr="00F06FD0">
        <w:rPr>
          <w:lang w:val="it-IT"/>
        </w:rPr>
        <w:tab/>
      </w:r>
      <w:r w:rsidRPr="00F06FD0">
        <w:rPr>
          <w:b/>
          <w:bCs/>
          <w:lang w:val="it-IT"/>
        </w:rPr>
        <w:t>b.</w:t>
      </w:r>
      <w:r w:rsidRPr="00F06FD0">
        <w:rPr>
          <w:lang w:val="it-IT"/>
        </w:rPr>
        <w:t xml:space="preserve"> 1 200 :</w:t>
      </w:r>
    </w:p>
    <w:p w14:paraId="7BE9E06B" w14:textId="0333427F" w:rsidR="00F06FD0" w:rsidRPr="00F06FD0" w:rsidRDefault="00F06FD0" w:rsidP="00F06FD0">
      <w:pPr>
        <w:tabs>
          <w:tab w:val="left" w:pos="7088"/>
        </w:tabs>
        <w:autoSpaceDE w:val="0"/>
        <w:autoSpaceDN w:val="0"/>
        <w:adjustRightInd w:val="0"/>
        <w:spacing w:after="0" w:line="360" w:lineRule="auto"/>
        <w:rPr>
          <w:lang w:val="it-IT"/>
        </w:rPr>
      </w:pPr>
      <w:r w:rsidRPr="00F06FD0">
        <w:rPr>
          <w:b/>
          <w:bCs/>
          <w:lang w:val="it-IT"/>
        </w:rPr>
        <w:t>c.</w:t>
      </w:r>
      <w:r w:rsidRPr="00F06FD0">
        <w:rPr>
          <w:lang w:val="it-IT"/>
        </w:rPr>
        <w:t xml:space="preserve"> 880 :</w:t>
      </w:r>
      <w:r w:rsidRPr="00F06FD0">
        <w:rPr>
          <w:lang w:val="it-IT"/>
        </w:rPr>
        <w:tab/>
      </w:r>
      <w:r w:rsidRPr="00F06FD0">
        <w:rPr>
          <w:b/>
          <w:bCs/>
          <w:lang w:val="it-IT"/>
        </w:rPr>
        <w:t>d.</w:t>
      </w:r>
      <w:r w:rsidRPr="00F06FD0">
        <w:rPr>
          <w:lang w:val="it-IT"/>
        </w:rPr>
        <w:t xml:space="preserve"> 40 580</w:t>
      </w:r>
    </w:p>
    <w:p w14:paraId="6C414E51" w14:textId="3CE9A8D0" w:rsidR="00F06FD0" w:rsidRPr="00F06FD0" w:rsidRDefault="00F06FD0" w:rsidP="00F06FD0">
      <w:pPr>
        <w:tabs>
          <w:tab w:val="left" w:pos="7088"/>
        </w:tabs>
        <w:autoSpaceDE w:val="0"/>
        <w:autoSpaceDN w:val="0"/>
        <w:adjustRightInd w:val="0"/>
        <w:spacing w:after="0" w:line="360" w:lineRule="auto"/>
        <w:rPr>
          <w:lang w:val="it-IT"/>
        </w:rPr>
      </w:pPr>
      <w:r w:rsidRPr="00F06FD0">
        <w:rPr>
          <w:b/>
          <w:bCs/>
          <w:lang w:val="it-IT"/>
        </w:rPr>
        <w:t>e.</w:t>
      </w:r>
      <w:r w:rsidRPr="00F06FD0">
        <w:rPr>
          <w:lang w:val="it-IT"/>
        </w:rPr>
        <w:t xml:space="preserve"> 2 000 000 :</w:t>
      </w:r>
      <w:r w:rsidRPr="00F06FD0">
        <w:rPr>
          <w:lang w:val="it-IT"/>
        </w:rPr>
        <w:tab/>
      </w:r>
      <w:r w:rsidRPr="00F06FD0">
        <w:rPr>
          <w:b/>
          <w:bCs/>
          <w:lang w:val="it-IT"/>
        </w:rPr>
        <w:t>f.</w:t>
      </w:r>
      <w:r w:rsidRPr="00F06FD0">
        <w:rPr>
          <w:lang w:val="it-IT"/>
        </w:rPr>
        <w:t xml:space="preserve"> 2 000 001 : </w:t>
      </w:r>
    </w:p>
    <w:p w14:paraId="56E3F531" w14:textId="596D0FF9" w:rsidR="00F06FD0" w:rsidRPr="00F06FD0" w:rsidRDefault="00F06FD0" w:rsidP="00F06FD0">
      <w:pPr>
        <w:tabs>
          <w:tab w:val="left" w:pos="7088"/>
        </w:tabs>
        <w:autoSpaceDE w:val="0"/>
        <w:autoSpaceDN w:val="0"/>
        <w:adjustRightInd w:val="0"/>
        <w:spacing w:after="0" w:line="360" w:lineRule="auto"/>
        <w:rPr>
          <w:lang w:val="it-IT"/>
        </w:rPr>
      </w:pPr>
      <w:r w:rsidRPr="00F06FD0">
        <w:rPr>
          <w:b/>
          <w:bCs/>
          <w:lang w:val="it-IT"/>
        </w:rPr>
        <w:t>g.</w:t>
      </w:r>
      <w:r w:rsidRPr="00F06FD0">
        <w:rPr>
          <w:lang w:val="it-IT"/>
        </w:rPr>
        <w:t xml:space="preserve"> 5</w:t>
      </w:r>
      <w:r w:rsidRPr="00F06FD0">
        <w:rPr>
          <w:vertAlign w:val="superscript"/>
          <w:lang w:val="it-IT"/>
        </w:rPr>
        <w:t>e</w:t>
      </w:r>
      <w:r w:rsidRPr="00F06FD0">
        <w:rPr>
          <w:lang w:val="it-IT"/>
        </w:rPr>
        <w:t> :</w:t>
      </w:r>
      <w:r w:rsidRPr="00F06FD0">
        <w:rPr>
          <w:lang w:val="it-IT"/>
        </w:rPr>
        <w:tab/>
      </w:r>
      <w:r w:rsidRPr="00F06FD0">
        <w:rPr>
          <w:b/>
          <w:bCs/>
          <w:lang w:val="it-IT"/>
        </w:rPr>
        <w:t>h.</w:t>
      </w:r>
      <w:r w:rsidRPr="00F06FD0">
        <w:rPr>
          <w:lang w:val="it-IT"/>
        </w:rPr>
        <w:t xml:space="preserve"> 2/9 : </w:t>
      </w:r>
    </w:p>
    <w:p w14:paraId="6E3A5A06" w14:textId="5E4D36AB" w:rsidR="00F06FD0" w:rsidRDefault="00F06FD0" w:rsidP="00F06FD0">
      <w:pPr>
        <w:tabs>
          <w:tab w:val="left" w:pos="7088"/>
        </w:tabs>
        <w:autoSpaceDE w:val="0"/>
        <w:autoSpaceDN w:val="0"/>
        <w:adjustRightInd w:val="0"/>
        <w:spacing w:after="0" w:line="360" w:lineRule="auto"/>
      </w:pPr>
      <w:r w:rsidRPr="00F06FD0">
        <w:rPr>
          <w:b/>
          <w:bCs/>
          <w:lang w:val="it-IT"/>
        </w:rPr>
        <w:t>i.</w:t>
      </w:r>
      <w:r w:rsidRPr="00F06FD0">
        <w:rPr>
          <w:lang w:val="it-IT"/>
        </w:rPr>
        <w:t xml:space="preserve"> 11/21 :  </w:t>
      </w:r>
      <w:r>
        <w:rPr>
          <w:lang w:val="it-IT"/>
        </w:rPr>
        <w:tab/>
      </w:r>
      <w:r>
        <w:rPr>
          <w:lang w:val="it-IT"/>
        </w:rPr>
        <w:tab/>
      </w:r>
      <w:r w:rsidRPr="0087598A">
        <w:rPr>
          <w:b/>
          <w:bCs/>
          <w:lang w:val="it-IT"/>
        </w:rPr>
        <w:t>j.</w:t>
      </w:r>
      <w:r w:rsidRPr="0087598A">
        <w:rPr>
          <w:lang w:val="it-IT"/>
        </w:rPr>
        <w:t xml:space="preserve">  </w:t>
      </w:r>
      <w:r>
        <w:t xml:space="preserve">3/4 : </w:t>
      </w:r>
    </w:p>
    <w:p w14:paraId="53373076" w14:textId="2B04017F" w:rsidR="0087598A" w:rsidRPr="0087598A" w:rsidRDefault="0087598A" w:rsidP="00F06FD0">
      <w:pPr>
        <w:tabs>
          <w:tab w:val="left" w:pos="7088"/>
        </w:tabs>
        <w:autoSpaceDE w:val="0"/>
        <w:autoSpaceDN w:val="0"/>
        <w:adjustRightInd w:val="0"/>
        <w:spacing w:after="0" w:line="360" w:lineRule="auto"/>
      </w:pPr>
      <w:r>
        <w:t xml:space="preserve">Pour jouer en ligne, vous pouvez aller sur </w:t>
      </w:r>
      <w:hyperlink r:id="rId9" w:history="1">
        <w:r w:rsidRPr="0087598A">
          <w:rPr>
            <w:rStyle w:val="Lienhypertexte"/>
          </w:rPr>
          <w:t xml:space="preserve">le site de </w:t>
        </w:r>
        <w:proofErr w:type="spellStart"/>
        <w:r w:rsidRPr="0087598A">
          <w:rPr>
            <w:rStyle w:val="Lienhypertexte"/>
          </w:rPr>
          <w:t>logicieleducatif</w:t>
        </w:r>
        <w:proofErr w:type="spellEnd"/>
      </w:hyperlink>
      <w:r>
        <w:t xml:space="preserve"> et/ou sur </w:t>
      </w:r>
      <w:hyperlink r:id="rId10" w:history="1">
        <w:r w:rsidRPr="0087598A">
          <w:rPr>
            <w:rStyle w:val="Lienhypertexte"/>
          </w:rPr>
          <w:t xml:space="preserve">le site de </w:t>
        </w:r>
        <w:proofErr w:type="spellStart"/>
        <w:r w:rsidRPr="0087598A">
          <w:rPr>
            <w:rStyle w:val="Lienhypertexte"/>
          </w:rPr>
          <w:t>linstit</w:t>
        </w:r>
        <w:proofErr w:type="spellEnd"/>
      </w:hyperlink>
      <w:r>
        <w:t xml:space="preserve"> (version alternative plus simple </w:t>
      </w:r>
      <w:hyperlink r:id="rId11" w:history="1">
        <w:r w:rsidRPr="0087598A">
          <w:rPr>
            <w:rStyle w:val="Lienhypertexte"/>
          </w:rPr>
          <w:t>ici</w:t>
        </w:r>
      </w:hyperlink>
      <w:r>
        <w:t>).</w:t>
      </w:r>
    </w:p>
    <w:p w14:paraId="1F91406B" w14:textId="591EBD88" w:rsidR="004E3150" w:rsidRDefault="004E3150" w:rsidP="003A3AFB">
      <w:pPr>
        <w:spacing w:after="0" w:line="360" w:lineRule="auto"/>
        <w:jc w:val="both"/>
      </w:pPr>
    </w:p>
    <w:p w14:paraId="73DF5856" w14:textId="77777777" w:rsidR="00F06FD0" w:rsidRDefault="00F06FD0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br w:type="page"/>
      </w:r>
    </w:p>
    <w:p w14:paraId="764EFAA2" w14:textId="5726CF83" w:rsidR="00F06FD0" w:rsidRDefault="00F06FD0" w:rsidP="00F06FD0">
      <w:pPr>
        <w:spacing w:after="0" w:line="360" w:lineRule="auto"/>
        <w:outlineLvl w:val="0"/>
        <w:rPr>
          <w:b/>
          <w:i/>
        </w:rPr>
      </w:pPr>
      <w:r w:rsidRPr="00F06FD0">
        <w:rPr>
          <w:b/>
          <w:i/>
          <w:iCs/>
        </w:rPr>
        <w:lastRenderedPageBreak/>
        <w:t>Activité 3 : Quand</w:t>
      </w:r>
      <w:r w:rsidRPr="00F06FD0">
        <w:rPr>
          <w:b/>
          <w:i/>
        </w:rPr>
        <w:t xml:space="preserve"> prononce-t-on les </w:t>
      </w:r>
      <w:r>
        <w:rPr>
          <w:b/>
          <w:i/>
        </w:rPr>
        <w:t xml:space="preserve">consonnes </w:t>
      </w:r>
      <w:r w:rsidRPr="00F06FD0">
        <w:rPr>
          <w:b/>
          <w:i/>
        </w:rPr>
        <w:t>finales de ces nombres ?</w:t>
      </w:r>
      <w:r>
        <w:rPr>
          <w:b/>
          <w:i/>
        </w:rPr>
        <w:t xml:space="preserve"> Mettez une croix dans la case correspondante.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57"/>
        <w:gridCol w:w="1457"/>
        <w:gridCol w:w="735"/>
        <w:gridCol w:w="720"/>
        <w:gridCol w:w="1457"/>
      </w:tblGrid>
      <w:tr w:rsidR="00F06FD0" w:rsidRPr="00F06FD0" w14:paraId="66D0A357" w14:textId="77777777" w:rsidTr="006B3D03">
        <w:tc>
          <w:tcPr>
            <w:tcW w:w="1457" w:type="dxa"/>
            <w:shd w:val="clear" w:color="auto" w:fill="auto"/>
          </w:tcPr>
          <w:p w14:paraId="4EF21B73" w14:textId="77777777" w:rsidR="00F06FD0" w:rsidRPr="00F06FD0" w:rsidRDefault="00F06FD0" w:rsidP="00F06FD0">
            <w:pPr>
              <w:spacing w:after="0" w:line="360" w:lineRule="auto"/>
              <w:rPr>
                <w:b/>
              </w:rPr>
            </w:pPr>
          </w:p>
        </w:tc>
        <w:tc>
          <w:tcPr>
            <w:tcW w:w="1457" w:type="dxa"/>
            <w:shd w:val="clear" w:color="auto" w:fill="auto"/>
          </w:tcPr>
          <w:p w14:paraId="3913FBB2" w14:textId="77777777" w:rsidR="00F06FD0" w:rsidRPr="006B3D03" w:rsidRDefault="00F06FD0" w:rsidP="006B3D03">
            <w:pPr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6B3D03">
              <w:rPr>
                <w:b/>
                <w:sz w:val="20"/>
                <w:szCs w:val="20"/>
              </w:rPr>
              <w:t>Tout seul</w:t>
            </w:r>
          </w:p>
        </w:tc>
        <w:tc>
          <w:tcPr>
            <w:tcW w:w="1455" w:type="dxa"/>
            <w:gridSpan w:val="2"/>
            <w:shd w:val="clear" w:color="auto" w:fill="auto"/>
          </w:tcPr>
          <w:p w14:paraId="4EABAB3D" w14:textId="77777777" w:rsidR="00F06FD0" w:rsidRPr="006B3D03" w:rsidRDefault="00F06FD0" w:rsidP="006B3D03">
            <w:pPr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6B3D03">
              <w:rPr>
                <w:b/>
                <w:sz w:val="20"/>
                <w:szCs w:val="20"/>
              </w:rPr>
              <w:t>+ nom</w:t>
            </w:r>
          </w:p>
          <w:p w14:paraId="2AD51941" w14:textId="5A9F66DC" w:rsidR="00F06FD0" w:rsidRPr="006B3D03" w:rsidRDefault="00F06FD0" w:rsidP="006B3D03">
            <w:pPr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6B3D03">
              <w:rPr>
                <w:b/>
                <w:sz w:val="20"/>
                <w:szCs w:val="20"/>
              </w:rPr>
              <w:t>C           V</w:t>
            </w:r>
          </w:p>
        </w:tc>
        <w:tc>
          <w:tcPr>
            <w:tcW w:w="1457" w:type="dxa"/>
            <w:shd w:val="clear" w:color="auto" w:fill="auto"/>
          </w:tcPr>
          <w:p w14:paraId="4C36A123" w14:textId="77777777" w:rsidR="00F06FD0" w:rsidRPr="006B3D03" w:rsidRDefault="00F06FD0" w:rsidP="006B3D03">
            <w:pPr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6B3D03">
              <w:rPr>
                <w:b/>
                <w:sz w:val="20"/>
                <w:szCs w:val="20"/>
              </w:rPr>
              <w:t>+ autre nombre</w:t>
            </w:r>
          </w:p>
        </w:tc>
      </w:tr>
      <w:tr w:rsidR="00F06FD0" w:rsidRPr="00F06FD0" w14:paraId="66953224" w14:textId="77777777" w:rsidTr="006B3D03">
        <w:tc>
          <w:tcPr>
            <w:tcW w:w="1457" w:type="dxa"/>
            <w:shd w:val="clear" w:color="auto" w:fill="auto"/>
          </w:tcPr>
          <w:p w14:paraId="6D172276" w14:textId="77777777" w:rsidR="00F06FD0" w:rsidRPr="00F06FD0" w:rsidRDefault="00F06FD0" w:rsidP="00F06FD0">
            <w:pPr>
              <w:spacing w:after="0" w:line="360" w:lineRule="auto"/>
              <w:rPr>
                <w:b/>
              </w:rPr>
            </w:pPr>
            <w:proofErr w:type="gramStart"/>
            <w:r w:rsidRPr="00F06FD0">
              <w:rPr>
                <w:b/>
              </w:rPr>
              <w:t>cinq</w:t>
            </w:r>
            <w:proofErr w:type="gramEnd"/>
          </w:p>
        </w:tc>
        <w:tc>
          <w:tcPr>
            <w:tcW w:w="1457" w:type="dxa"/>
            <w:shd w:val="clear" w:color="auto" w:fill="auto"/>
          </w:tcPr>
          <w:p w14:paraId="2B91EB40" w14:textId="77777777" w:rsidR="00F06FD0" w:rsidRPr="00F06FD0" w:rsidRDefault="00F06FD0" w:rsidP="00F06FD0">
            <w:pPr>
              <w:spacing w:after="0" w:line="360" w:lineRule="auto"/>
              <w:rPr>
                <w:b/>
              </w:rPr>
            </w:pPr>
          </w:p>
        </w:tc>
        <w:tc>
          <w:tcPr>
            <w:tcW w:w="1455" w:type="dxa"/>
            <w:gridSpan w:val="2"/>
            <w:shd w:val="clear" w:color="auto" w:fill="auto"/>
          </w:tcPr>
          <w:p w14:paraId="17FABCC3" w14:textId="77777777" w:rsidR="00F06FD0" w:rsidRPr="00F06FD0" w:rsidRDefault="00F06FD0" w:rsidP="00F06FD0">
            <w:pPr>
              <w:spacing w:after="0" w:line="360" w:lineRule="auto"/>
            </w:pPr>
          </w:p>
        </w:tc>
        <w:tc>
          <w:tcPr>
            <w:tcW w:w="1457" w:type="dxa"/>
            <w:shd w:val="clear" w:color="auto" w:fill="auto"/>
          </w:tcPr>
          <w:p w14:paraId="09283566" w14:textId="77777777" w:rsidR="00F06FD0" w:rsidRPr="00F06FD0" w:rsidRDefault="00F06FD0" w:rsidP="00F06FD0">
            <w:pPr>
              <w:spacing w:after="0" w:line="360" w:lineRule="auto"/>
            </w:pPr>
          </w:p>
        </w:tc>
      </w:tr>
      <w:tr w:rsidR="00F06FD0" w:rsidRPr="00F06FD0" w14:paraId="35BA730D" w14:textId="77777777" w:rsidTr="006B3D03">
        <w:tc>
          <w:tcPr>
            <w:tcW w:w="1457" w:type="dxa"/>
            <w:shd w:val="clear" w:color="auto" w:fill="auto"/>
          </w:tcPr>
          <w:p w14:paraId="04B16FBD" w14:textId="77777777" w:rsidR="00F06FD0" w:rsidRPr="00F06FD0" w:rsidRDefault="00F06FD0" w:rsidP="00F06FD0">
            <w:pPr>
              <w:spacing w:after="0" w:line="360" w:lineRule="auto"/>
              <w:rPr>
                <w:b/>
              </w:rPr>
            </w:pPr>
            <w:proofErr w:type="gramStart"/>
            <w:r w:rsidRPr="00F06FD0">
              <w:rPr>
                <w:b/>
              </w:rPr>
              <w:t>six</w:t>
            </w:r>
            <w:proofErr w:type="gramEnd"/>
          </w:p>
        </w:tc>
        <w:tc>
          <w:tcPr>
            <w:tcW w:w="1457" w:type="dxa"/>
            <w:shd w:val="clear" w:color="auto" w:fill="auto"/>
          </w:tcPr>
          <w:p w14:paraId="26186547" w14:textId="77777777" w:rsidR="00F06FD0" w:rsidRPr="00F06FD0" w:rsidRDefault="00F06FD0" w:rsidP="00F06FD0">
            <w:pPr>
              <w:spacing w:after="0" w:line="360" w:lineRule="auto"/>
              <w:rPr>
                <w:b/>
              </w:rPr>
            </w:pPr>
          </w:p>
        </w:tc>
        <w:tc>
          <w:tcPr>
            <w:tcW w:w="735" w:type="dxa"/>
            <w:shd w:val="clear" w:color="auto" w:fill="auto"/>
          </w:tcPr>
          <w:p w14:paraId="10F21070" w14:textId="77777777" w:rsidR="00F06FD0" w:rsidRPr="00F06FD0" w:rsidRDefault="00F06FD0" w:rsidP="00F06FD0">
            <w:pPr>
              <w:spacing w:after="0" w:line="360" w:lineRule="auto"/>
            </w:pPr>
          </w:p>
        </w:tc>
        <w:tc>
          <w:tcPr>
            <w:tcW w:w="720" w:type="dxa"/>
            <w:shd w:val="clear" w:color="auto" w:fill="auto"/>
          </w:tcPr>
          <w:p w14:paraId="316D62A5" w14:textId="77777777" w:rsidR="00F06FD0" w:rsidRPr="00F06FD0" w:rsidRDefault="00F06FD0" w:rsidP="00F06FD0">
            <w:pPr>
              <w:spacing w:after="0" w:line="360" w:lineRule="auto"/>
            </w:pPr>
          </w:p>
        </w:tc>
        <w:tc>
          <w:tcPr>
            <w:tcW w:w="1457" w:type="dxa"/>
            <w:shd w:val="clear" w:color="auto" w:fill="auto"/>
          </w:tcPr>
          <w:p w14:paraId="4C6E1222" w14:textId="77777777" w:rsidR="00F06FD0" w:rsidRPr="00F06FD0" w:rsidRDefault="00F06FD0" w:rsidP="00F06FD0">
            <w:pPr>
              <w:spacing w:after="0" w:line="360" w:lineRule="auto"/>
            </w:pPr>
          </w:p>
        </w:tc>
      </w:tr>
      <w:tr w:rsidR="00F06FD0" w:rsidRPr="00F06FD0" w14:paraId="59826630" w14:textId="77777777" w:rsidTr="006B3D03">
        <w:tc>
          <w:tcPr>
            <w:tcW w:w="1457" w:type="dxa"/>
            <w:shd w:val="clear" w:color="auto" w:fill="auto"/>
          </w:tcPr>
          <w:p w14:paraId="4CDC8540" w14:textId="77777777" w:rsidR="00F06FD0" w:rsidRPr="00F06FD0" w:rsidRDefault="00F06FD0" w:rsidP="00F06FD0">
            <w:pPr>
              <w:spacing w:after="0" w:line="360" w:lineRule="auto"/>
              <w:rPr>
                <w:b/>
              </w:rPr>
            </w:pPr>
            <w:proofErr w:type="gramStart"/>
            <w:r w:rsidRPr="00F06FD0">
              <w:rPr>
                <w:b/>
              </w:rPr>
              <w:t>huit</w:t>
            </w:r>
            <w:proofErr w:type="gramEnd"/>
          </w:p>
        </w:tc>
        <w:tc>
          <w:tcPr>
            <w:tcW w:w="1457" w:type="dxa"/>
            <w:shd w:val="clear" w:color="auto" w:fill="auto"/>
          </w:tcPr>
          <w:p w14:paraId="42F0C5B0" w14:textId="77777777" w:rsidR="00F06FD0" w:rsidRPr="00F06FD0" w:rsidRDefault="00F06FD0" w:rsidP="00F06FD0">
            <w:pPr>
              <w:spacing w:after="0" w:line="360" w:lineRule="auto"/>
              <w:rPr>
                <w:b/>
              </w:rPr>
            </w:pPr>
          </w:p>
        </w:tc>
        <w:tc>
          <w:tcPr>
            <w:tcW w:w="735" w:type="dxa"/>
            <w:shd w:val="clear" w:color="auto" w:fill="auto"/>
          </w:tcPr>
          <w:p w14:paraId="29DCB7D2" w14:textId="77777777" w:rsidR="00F06FD0" w:rsidRPr="00F06FD0" w:rsidRDefault="00F06FD0" w:rsidP="00F06FD0">
            <w:pPr>
              <w:spacing w:after="0" w:line="360" w:lineRule="auto"/>
            </w:pPr>
          </w:p>
        </w:tc>
        <w:tc>
          <w:tcPr>
            <w:tcW w:w="720" w:type="dxa"/>
            <w:shd w:val="clear" w:color="auto" w:fill="auto"/>
          </w:tcPr>
          <w:p w14:paraId="1384C6B0" w14:textId="77777777" w:rsidR="00F06FD0" w:rsidRPr="00F06FD0" w:rsidRDefault="00F06FD0" w:rsidP="00F06FD0">
            <w:pPr>
              <w:spacing w:after="0" w:line="360" w:lineRule="auto"/>
            </w:pPr>
          </w:p>
        </w:tc>
        <w:tc>
          <w:tcPr>
            <w:tcW w:w="1457" w:type="dxa"/>
            <w:shd w:val="clear" w:color="auto" w:fill="auto"/>
          </w:tcPr>
          <w:p w14:paraId="67C707C8" w14:textId="77777777" w:rsidR="00F06FD0" w:rsidRPr="00F06FD0" w:rsidRDefault="00F06FD0" w:rsidP="00F06FD0">
            <w:pPr>
              <w:spacing w:after="0" w:line="360" w:lineRule="auto"/>
            </w:pPr>
          </w:p>
        </w:tc>
      </w:tr>
      <w:tr w:rsidR="00F06FD0" w:rsidRPr="00F06FD0" w14:paraId="6533BBD7" w14:textId="77777777" w:rsidTr="006B3D03">
        <w:tblPrEx>
          <w:tblLook w:val="04A0" w:firstRow="1" w:lastRow="0" w:firstColumn="1" w:lastColumn="0" w:noHBand="0" w:noVBand="1"/>
        </w:tblPrEx>
        <w:tc>
          <w:tcPr>
            <w:tcW w:w="1457" w:type="dxa"/>
            <w:shd w:val="clear" w:color="auto" w:fill="auto"/>
          </w:tcPr>
          <w:p w14:paraId="7A9713CE" w14:textId="77777777" w:rsidR="00F06FD0" w:rsidRPr="00F06FD0" w:rsidRDefault="00F06FD0" w:rsidP="00F06FD0">
            <w:pPr>
              <w:spacing w:after="0" w:line="360" w:lineRule="auto"/>
              <w:rPr>
                <w:b/>
              </w:rPr>
            </w:pPr>
            <w:proofErr w:type="gramStart"/>
            <w:r w:rsidRPr="00F06FD0">
              <w:rPr>
                <w:b/>
              </w:rPr>
              <w:t>neuf</w:t>
            </w:r>
            <w:proofErr w:type="gramEnd"/>
          </w:p>
        </w:tc>
        <w:tc>
          <w:tcPr>
            <w:tcW w:w="1457" w:type="dxa"/>
            <w:shd w:val="clear" w:color="auto" w:fill="auto"/>
          </w:tcPr>
          <w:p w14:paraId="10DFB3E9" w14:textId="77777777" w:rsidR="00F06FD0" w:rsidRPr="00F06FD0" w:rsidRDefault="00F06FD0" w:rsidP="00F06FD0">
            <w:pPr>
              <w:spacing w:after="0" w:line="360" w:lineRule="auto"/>
              <w:rPr>
                <w:b/>
              </w:rPr>
            </w:pPr>
          </w:p>
        </w:tc>
        <w:tc>
          <w:tcPr>
            <w:tcW w:w="735" w:type="dxa"/>
            <w:shd w:val="clear" w:color="auto" w:fill="auto"/>
          </w:tcPr>
          <w:p w14:paraId="71059EAC" w14:textId="77777777" w:rsidR="00F06FD0" w:rsidRPr="00F06FD0" w:rsidRDefault="00F06FD0" w:rsidP="00F06FD0">
            <w:pPr>
              <w:spacing w:after="0" w:line="360" w:lineRule="auto"/>
            </w:pPr>
          </w:p>
        </w:tc>
        <w:tc>
          <w:tcPr>
            <w:tcW w:w="720" w:type="dxa"/>
            <w:shd w:val="clear" w:color="auto" w:fill="auto"/>
          </w:tcPr>
          <w:p w14:paraId="7FA5330D" w14:textId="77777777" w:rsidR="00F06FD0" w:rsidRPr="00F06FD0" w:rsidRDefault="00F06FD0" w:rsidP="00F06FD0">
            <w:pPr>
              <w:spacing w:after="0" w:line="360" w:lineRule="auto"/>
            </w:pPr>
          </w:p>
        </w:tc>
        <w:tc>
          <w:tcPr>
            <w:tcW w:w="1457" w:type="dxa"/>
            <w:shd w:val="clear" w:color="auto" w:fill="auto"/>
          </w:tcPr>
          <w:p w14:paraId="7FA4829D" w14:textId="77777777" w:rsidR="00F06FD0" w:rsidRPr="00F06FD0" w:rsidRDefault="00F06FD0" w:rsidP="00F06FD0">
            <w:pPr>
              <w:spacing w:after="0" w:line="360" w:lineRule="auto"/>
            </w:pPr>
          </w:p>
        </w:tc>
      </w:tr>
      <w:tr w:rsidR="00F06FD0" w:rsidRPr="00F06FD0" w14:paraId="4623AEFD" w14:textId="77777777" w:rsidTr="006B3D03">
        <w:tc>
          <w:tcPr>
            <w:tcW w:w="1457" w:type="dxa"/>
            <w:shd w:val="clear" w:color="auto" w:fill="auto"/>
          </w:tcPr>
          <w:p w14:paraId="0CBA1C39" w14:textId="77777777" w:rsidR="00F06FD0" w:rsidRPr="00F06FD0" w:rsidRDefault="00F06FD0" w:rsidP="00F06FD0">
            <w:pPr>
              <w:spacing w:after="0" w:line="360" w:lineRule="auto"/>
              <w:rPr>
                <w:b/>
              </w:rPr>
            </w:pPr>
            <w:proofErr w:type="gramStart"/>
            <w:r w:rsidRPr="00F06FD0">
              <w:rPr>
                <w:b/>
              </w:rPr>
              <w:t>dix</w:t>
            </w:r>
            <w:proofErr w:type="gramEnd"/>
          </w:p>
        </w:tc>
        <w:tc>
          <w:tcPr>
            <w:tcW w:w="1457" w:type="dxa"/>
            <w:shd w:val="clear" w:color="auto" w:fill="auto"/>
          </w:tcPr>
          <w:p w14:paraId="5AD96683" w14:textId="77777777" w:rsidR="00F06FD0" w:rsidRPr="00F06FD0" w:rsidRDefault="00F06FD0" w:rsidP="00F06FD0">
            <w:pPr>
              <w:spacing w:after="0" w:line="360" w:lineRule="auto"/>
              <w:rPr>
                <w:b/>
              </w:rPr>
            </w:pPr>
          </w:p>
        </w:tc>
        <w:tc>
          <w:tcPr>
            <w:tcW w:w="735" w:type="dxa"/>
            <w:shd w:val="clear" w:color="auto" w:fill="auto"/>
          </w:tcPr>
          <w:p w14:paraId="613E8515" w14:textId="77777777" w:rsidR="00F06FD0" w:rsidRPr="00F06FD0" w:rsidRDefault="00F06FD0" w:rsidP="00F06FD0">
            <w:pPr>
              <w:spacing w:after="0" w:line="360" w:lineRule="auto"/>
            </w:pPr>
          </w:p>
        </w:tc>
        <w:tc>
          <w:tcPr>
            <w:tcW w:w="720" w:type="dxa"/>
            <w:shd w:val="clear" w:color="auto" w:fill="auto"/>
          </w:tcPr>
          <w:p w14:paraId="36845A22" w14:textId="77777777" w:rsidR="00F06FD0" w:rsidRPr="00F06FD0" w:rsidRDefault="00F06FD0" w:rsidP="00F06FD0">
            <w:pPr>
              <w:spacing w:after="0" w:line="360" w:lineRule="auto"/>
            </w:pPr>
          </w:p>
        </w:tc>
        <w:tc>
          <w:tcPr>
            <w:tcW w:w="1457" w:type="dxa"/>
            <w:shd w:val="clear" w:color="auto" w:fill="auto"/>
          </w:tcPr>
          <w:p w14:paraId="0E82AC96" w14:textId="77777777" w:rsidR="00F06FD0" w:rsidRPr="00F06FD0" w:rsidRDefault="00F06FD0" w:rsidP="00F06FD0">
            <w:pPr>
              <w:spacing w:after="0" w:line="360" w:lineRule="auto"/>
            </w:pPr>
          </w:p>
        </w:tc>
      </w:tr>
    </w:tbl>
    <w:p w14:paraId="61FCF819" w14:textId="77777777" w:rsidR="00F06FD0" w:rsidRPr="00F06FD0" w:rsidRDefault="00F06FD0" w:rsidP="00F06FD0">
      <w:pPr>
        <w:spacing w:after="0" w:line="360" w:lineRule="auto"/>
        <w:rPr>
          <w:vanish/>
        </w:rPr>
      </w:pPr>
    </w:p>
    <w:tbl>
      <w:tblPr>
        <w:tblpPr w:leftFromText="141" w:rightFromText="141" w:vertAnchor="text" w:horzAnchor="margin" w:tblpXSpec="right" w:tblpY="-24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57"/>
        <w:gridCol w:w="1457"/>
        <w:gridCol w:w="1457"/>
      </w:tblGrid>
      <w:tr w:rsidR="00F06FD0" w:rsidRPr="00F06FD0" w14:paraId="6E85F254" w14:textId="77777777" w:rsidTr="006B3D03">
        <w:tc>
          <w:tcPr>
            <w:tcW w:w="1457" w:type="dxa"/>
            <w:shd w:val="clear" w:color="auto" w:fill="auto"/>
          </w:tcPr>
          <w:p w14:paraId="40C6CF44" w14:textId="77777777" w:rsidR="00F06FD0" w:rsidRPr="00F06FD0" w:rsidRDefault="00F06FD0" w:rsidP="00F06FD0">
            <w:pPr>
              <w:spacing w:after="0" w:line="360" w:lineRule="auto"/>
              <w:rPr>
                <w:b/>
              </w:rPr>
            </w:pPr>
          </w:p>
        </w:tc>
        <w:tc>
          <w:tcPr>
            <w:tcW w:w="1457" w:type="dxa"/>
            <w:shd w:val="clear" w:color="auto" w:fill="auto"/>
          </w:tcPr>
          <w:p w14:paraId="260A4B08" w14:textId="77777777" w:rsidR="00F06FD0" w:rsidRPr="006B3D03" w:rsidRDefault="00F06FD0" w:rsidP="006B3D03">
            <w:pPr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6B3D03">
              <w:rPr>
                <w:b/>
                <w:sz w:val="20"/>
                <w:szCs w:val="20"/>
              </w:rPr>
              <w:t>Tout seul / + consonne</w:t>
            </w:r>
          </w:p>
        </w:tc>
        <w:tc>
          <w:tcPr>
            <w:tcW w:w="1457" w:type="dxa"/>
          </w:tcPr>
          <w:p w14:paraId="73ED37E3" w14:textId="0E472692" w:rsidR="00F06FD0" w:rsidRPr="006B3D03" w:rsidRDefault="00F06FD0" w:rsidP="006B3D03">
            <w:pPr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6B3D03">
              <w:rPr>
                <w:b/>
                <w:sz w:val="20"/>
                <w:szCs w:val="20"/>
              </w:rPr>
              <w:t xml:space="preserve">+ voyelle ou </w:t>
            </w:r>
            <w:r w:rsidRPr="006B3D03">
              <w:rPr>
                <w:b/>
                <w:i/>
                <w:iCs/>
                <w:sz w:val="20"/>
                <w:szCs w:val="20"/>
              </w:rPr>
              <w:t>h</w:t>
            </w:r>
          </w:p>
        </w:tc>
      </w:tr>
      <w:tr w:rsidR="00F06FD0" w:rsidRPr="00F06FD0" w14:paraId="6E34D0B7" w14:textId="77777777" w:rsidTr="006B3D03">
        <w:tc>
          <w:tcPr>
            <w:tcW w:w="1457" w:type="dxa"/>
            <w:shd w:val="clear" w:color="auto" w:fill="auto"/>
          </w:tcPr>
          <w:p w14:paraId="23AE6BE4" w14:textId="77777777" w:rsidR="00F06FD0" w:rsidRPr="00F06FD0" w:rsidRDefault="00F06FD0" w:rsidP="00F06FD0">
            <w:pPr>
              <w:spacing w:after="0" w:line="360" w:lineRule="auto"/>
              <w:rPr>
                <w:b/>
              </w:rPr>
            </w:pPr>
            <w:proofErr w:type="gramStart"/>
            <w:r w:rsidRPr="00F06FD0">
              <w:rPr>
                <w:b/>
              </w:rPr>
              <w:t>deux</w:t>
            </w:r>
            <w:proofErr w:type="gramEnd"/>
          </w:p>
        </w:tc>
        <w:tc>
          <w:tcPr>
            <w:tcW w:w="1457" w:type="dxa"/>
            <w:shd w:val="clear" w:color="auto" w:fill="auto"/>
          </w:tcPr>
          <w:p w14:paraId="756DC88A" w14:textId="77777777" w:rsidR="00F06FD0" w:rsidRPr="00F06FD0" w:rsidRDefault="00F06FD0" w:rsidP="00F06FD0">
            <w:pPr>
              <w:spacing w:after="0" w:line="360" w:lineRule="auto"/>
              <w:jc w:val="center"/>
            </w:pPr>
          </w:p>
        </w:tc>
        <w:tc>
          <w:tcPr>
            <w:tcW w:w="1457" w:type="dxa"/>
          </w:tcPr>
          <w:p w14:paraId="0FB3579D" w14:textId="77777777" w:rsidR="00F06FD0" w:rsidRPr="00F06FD0" w:rsidRDefault="00F06FD0" w:rsidP="00F06FD0">
            <w:pPr>
              <w:spacing w:after="0" w:line="360" w:lineRule="auto"/>
            </w:pPr>
          </w:p>
        </w:tc>
      </w:tr>
      <w:tr w:rsidR="00F06FD0" w:rsidRPr="00F06FD0" w14:paraId="49982FAF" w14:textId="77777777" w:rsidTr="006B3D03">
        <w:tc>
          <w:tcPr>
            <w:tcW w:w="1457" w:type="dxa"/>
            <w:shd w:val="clear" w:color="auto" w:fill="auto"/>
          </w:tcPr>
          <w:p w14:paraId="7B37DC89" w14:textId="77777777" w:rsidR="00F06FD0" w:rsidRPr="00F06FD0" w:rsidRDefault="00F06FD0" w:rsidP="00F06FD0">
            <w:pPr>
              <w:spacing w:after="0" w:line="360" w:lineRule="auto"/>
              <w:rPr>
                <w:b/>
              </w:rPr>
            </w:pPr>
            <w:proofErr w:type="gramStart"/>
            <w:r w:rsidRPr="00F06FD0">
              <w:rPr>
                <w:b/>
              </w:rPr>
              <w:t>trois</w:t>
            </w:r>
            <w:proofErr w:type="gramEnd"/>
          </w:p>
        </w:tc>
        <w:tc>
          <w:tcPr>
            <w:tcW w:w="1457" w:type="dxa"/>
            <w:shd w:val="clear" w:color="auto" w:fill="auto"/>
          </w:tcPr>
          <w:p w14:paraId="29146EE1" w14:textId="77777777" w:rsidR="00F06FD0" w:rsidRPr="00F06FD0" w:rsidRDefault="00F06FD0" w:rsidP="00F06FD0">
            <w:pPr>
              <w:spacing w:after="0" w:line="360" w:lineRule="auto"/>
              <w:jc w:val="center"/>
            </w:pPr>
          </w:p>
        </w:tc>
        <w:tc>
          <w:tcPr>
            <w:tcW w:w="1457" w:type="dxa"/>
          </w:tcPr>
          <w:p w14:paraId="0FEE7200" w14:textId="77777777" w:rsidR="00F06FD0" w:rsidRPr="00F06FD0" w:rsidRDefault="00F06FD0" w:rsidP="00F06FD0">
            <w:pPr>
              <w:spacing w:after="0" w:line="360" w:lineRule="auto"/>
            </w:pPr>
          </w:p>
        </w:tc>
      </w:tr>
      <w:tr w:rsidR="00F06FD0" w:rsidRPr="00F06FD0" w14:paraId="104CE40B" w14:textId="77777777" w:rsidTr="006B3D03">
        <w:tc>
          <w:tcPr>
            <w:tcW w:w="1457" w:type="dxa"/>
            <w:shd w:val="clear" w:color="auto" w:fill="auto"/>
          </w:tcPr>
          <w:p w14:paraId="6E6A2390" w14:textId="77777777" w:rsidR="00F06FD0" w:rsidRPr="00F06FD0" w:rsidRDefault="00F06FD0" w:rsidP="00F06FD0">
            <w:pPr>
              <w:spacing w:after="0" w:line="360" w:lineRule="auto"/>
              <w:rPr>
                <w:b/>
              </w:rPr>
            </w:pPr>
            <w:proofErr w:type="gramStart"/>
            <w:r w:rsidRPr="00F06FD0">
              <w:rPr>
                <w:b/>
              </w:rPr>
              <w:t>vingt</w:t>
            </w:r>
            <w:proofErr w:type="gramEnd"/>
          </w:p>
        </w:tc>
        <w:tc>
          <w:tcPr>
            <w:tcW w:w="1457" w:type="dxa"/>
            <w:shd w:val="clear" w:color="auto" w:fill="auto"/>
          </w:tcPr>
          <w:p w14:paraId="78E34717" w14:textId="77777777" w:rsidR="00F06FD0" w:rsidRPr="00F06FD0" w:rsidRDefault="00F06FD0" w:rsidP="00F06FD0">
            <w:pPr>
              <w:spacing w:after="0" w:line="360" w:lineRule="auto"/>
              <w:jc w:val="center"/>
            </w:pPr>
          </w:p>
        </w:tc>
        <w:tc>
          <w:tcPr>
            <w:tcW w:w="1457" w:type="dxa"/>
          </w:tcPr>
          <w:p w14:paraId="422B4041" w14:textId="77777777" w:rsidR="00F06FD0" w:rsidRPr="00F06FD0" w:rsidRDefault="00F06FD0" w:rsidP="00F06FD0">
            <w:pPr>
              <w:spacing w:after="0" w:line="360" w:lineRule="auto"/>
            </w:pPr>
          </w:p>
        </w:tc>
      </w:tr>
      <w:tr w:rsidR="00F06FD0" w:rsidRPr="00F06FD0" w14:paraId="3BD01643" w14:textId="77777777" w:rsidTr="006B3D03">
        <w:tc>
          <w:tcPr>
            <w:tcW w:w="1457" w:type="dxa"/>
            <w:shd w:val="clear" w:color="auto" w:fill="auto"/>
          </w:tcPr>
          <w:p w14:paraId="70D53915" w14:textId="77777777" w:rsidR="00F06FD0" w:rsidRPr="00F06FD0" w:rsidRDefault="00F06FD0" w:rsidP="00F06FD0">
            <w:pPr>
              <w:spacing w:after="0" w:line="360" w:lineRule="auto"/>
              <w:rPr>
                <w:b/>
              </w:rPr>
            </w:pPr>
            <w:proofErr w:type="gramStart"/>
            <w:r w:rsidRPr="00F06FD0">
              <w:rPr>
                <w:b/>
              </w:rPr>
              <w:t>cent</w:t>
            </w:r>
            <w:proofErr w:type="gramEnd"/>
          </w:p>
        </w:tc>
        <w:tc>
          <w:tcPr>
            <w:tcW w:w="1457" w:type="dxa"/>
            <w:shd w:val="clear" w:color="auto" w:fill="auto"/>
          </w:tcPr>
          <w:p w14:paraId="3EFBD895" w14:textId="77777777" w:rsidR="00F06FD0" w:rsidRPr="00F06FD0" w:rsidRDefault="00F06FD0" w:rsidP="00F06FD0">
            <w:pPr>
              <w:spacing w:after="0" w:line="360" w:lineRule="auto"/>
              <w:jc w:val="center"/>
            </w:pPr>
          </w:p>
        </w:tc>
        <w:tc>
          <w:tcPr>
            <w:tcW w:w="1457" w:type="dxa"/>
          </w:tcPr>
          <w:p w14:paraId="5EB0B301" w14:textId="77777777" w:rsidR="00F06FD0" w:rsidRPr="00F06FD0" w:rsidRDefault="00F06FD0" w:rsidP="00F06FD0">
            <w:pPr>
              <w:spacing w:after="0" w:line="360" w:lineRule="auto"/>
            </w:pPr>
          </w:p>
        </w:tc>
      </w:tr>
    </w:tbl>
    <w:p w14:paraId="38F2ED92" w14:textId="32E822B4" w:rsidR="00F06FD0" w:rsidRPr="006B3D03" w:rsidRDefault="00F06FD0" w:rsidP="00F06FD0">
      <w:pPr>
        <w:spacing w:after="0" w:line="360" w:lineRule="auto"/>
        <w:rPr>
          <w:b/>
          <w:i/>
          <w:iCs/>
        </w:rPr>
      </w:pPr>
      <w:r w:rsidRPr="006B3D03">
        <w:rPr>
          <w:b/>
          <w:i/>
          <w:iCs/>
        </w:rPr>
        <w:t xml:space="preserve">NB : On prononce toujours le </w:t>
      </w:r>
      <w:r w:rsidR="006B3D03">
        <w:rPr>
          <w:b/>
          <w:i/>
          <w:iCs/>
        </w:rPr>
        <w:t>-</w:t>
      </w:r>
      <w:r w:rsidRPr="006B3D03">
        <w:rPr>
          <w:b/>
          <w:i/>
          <w:iCs/>
        </w:rPr>
        <w:t xml:space="preserve">t </w:t>
      </w:r>
      <w:r w:rsidR="006B3D03">
        <w:rPr>
          <w:b/>
          <w:i/>
          <w:iCs/>
        </w:rPr>
        <w:t xml:space="preserve">final </w:t>
      </w:r>
      <w:r w:rsidRPr="006B3D03">
        <w:rPr>
          <w:b/>
          <w:i/>
          <w:iCs/>
        </w:rPr>
        <w:t xml:space="preserve">de </w:t>
      </w:r>
      <w:r w:rsidRPr="006B3D03">
        <w:rPr>
          <w:b/>
        </w:rPr>
        <w:t>sept</w:t>
      </w:r>
      <w:r w:rsidRPr="006B3D03">
        <w:rPr>
          <w:b/>
          <w:i/>
          <w:iCs/>
        </w:rPr>
        <w:t>.</w:t>
      </w:r>
    </w:p>
    <w:p w14:paraId="0B59DF01" w14:textId="59D3794C" w:rsidR="00F06FD0" w:rsidRDefault="00F06FD0" w:rsidP="003A3AFB">
      <w:pPr>
        <w:spacing w:after="0" w:line="360" w:lineRule="auto"/>
        <w:jc w:val="both"/>
      </w:pPr>
    </w:p>
    <w:p w14:paraId="612F2EC7" w14:textId="43D6479C" w:rsidR="006B3D03" w:rsidRPr="006B3D03" w:rsidRDefault="006B3D03" w:rsidP="006B3D03">
      <w:pPr>
        <w:spacing w:after="0" w:line="360" w:lineRule="auto"/>
        <w:outlineLvl w:val="0"/>
        <w:rPr>
          <w:b/>
          <w:i/>
          <w:iCs/>
        </w:rPr>
      </w:pPr>
      <w:r w:rsidRPr="006B3D03">
        <w:rPr>
          <w:b/>
          <w:i/>
          <w:iCs/>
        </w:rPr>
        <w:t>Activité 4 : Lisez ces suites logiques et complétez-les.</w:t>
      </w:r>
    </w:p>
    <w:tbl>
      <w:tblPr>
        <w:tblW w:w="14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 w:themeFill="background1" w:themeFillShade="D9"/>
        <w:tblLook w:val="01E0" w:firstRow="1" w:lastRow="1" w:firstColumn="1" w:lastColumn="1" w:noHBand="0" w:noVBand="0"/>
      </w:tblPr>
      <w:tblGrid>
        <w:gridCol w:w="14029"/>
      </w:tblGrid>
      <w:tr w:rsidR="006B3D03" w:rsidRPr="006B3D03" w14:paraId="1B170B5F" w14:textId="77777777" w:rsidTr="006B3D03">
        <w:tc>
          <w:tcPr>
            <w:tcW w:w="14029" w:type="dxa"/>
            <w:shd w:val="clear" w:color="auto" w:fill="D9D9D9" w:themeFill="background1" w:themeFillShade="D9"/>
          </w:tcPr>
          <w:p w14:paraId="1F9AF2F4" w14:textId="77777777" w:rsidR="006B3D03" w:rsidRDefault="006B3D03" w:rsidP="006B3D03">
            <w:pPr>
              <w:spacing w:after="0" w:line="360" w:lineRule="auto"/>
            </w:pPr>
            <w:proofErr w:type="gramStart"/>
            <w:r w:rsidRPr="006B3D03">
              <w:t>un</w:t>
            </w:r>
            <w:proofErr w:type="gramEnd"/>
            <w:r w:rsidRPr="006B3D03">
              <w:t xml:space="preserve"> – onze – vingt et un</w:t>
            </w:r>
            <w:r>
              <w:t>…</w:t>
            </w:r>
          </w:p>
          <w:p w14:paraId="42FA6590" w14:textId="34E5B788" w:rsidR="006B3D03" w:rsidRPr="006B3D03" w:rsidRDefault="006B3D03" w:rsidP="006B3D03">
            <w:pPr>
              <w:spacing w:after="0" w:line="360" w:lineRule="auto"/>
            </w:pPr>
            <w:r w:rsidRPr="006B3D03">
              <w:rPr>
                <w:highlight w:val="yellow"/>
              </w:rPr>
              <w:t xml:space="preserve">NB : on utilise la conjonction </w:t>
            </w:r>
            <w:r w:rsidRPr="006B3D03">
              <w:rPr>
                <w:i/>
                <w:iCs/>
                <w:highlight w:val="yellow"/>
              </w:rPr>
              <w:t>et</w:t>
            </w:r>
            <w:r w:rsidRPr="006B3D03">
              <w:rPr>
                <w:highlight w:val="yellow"/>
              </w:rPr>
              <w:t xml:space="preserve"> de ……</w:t>
            </w:r>
            <w:proofErr w:type="gramStart"/>
            <w:r w:rsidRPr="006B3D03">
              <w:rPr>
                <w:highlight w:val="yellow"/>
              </w:rPr>
              <w:t>…….</w:t>
            </w:r>
            <w:proofErr w:type="gramEnd"/>
            <w:r w:rsidRPr="006B3D03">
              <w:rPr>
                <w:highlight w:val="yellow"/>
              </w:rPr>
              <w:t xml:space="preserve">. </w:t>
            </w:r>
            <w:proofErr w:type="gramStart"/>
            <w:r w:rsidRPr="006B3D03">
              <w:rPr>
                <w:highlight w:val="yellow"/>
              </w:rPr>
              <w:t>à</w:t>
            </w:r>
            <w:proofErr w:type="gramEnd"/>
            <w:r w:rsidRPr="006B3D03">
              <w:rPr>
                <w:highlight w:val="yellow"/>
              </w:rPr>
              <w:t xml:space="preserve"> …………… .</w:t>
            </w:r>
          </w:p>
        </w:tc>
      </w:tr>
      <w:tr w:rsidR="006B3D03" w:rsidRPr="006B3D03" w14:paraId="56B170CF" w14:textId="77777777" w:rsidTr="006B3D03">
        <w:tc>
          <w:tcPr>
            <w:tcW w:w="14029" w:type="dxa"/>
            <w:shd w:val="clear" w:color="auto" w:fill="D9D9D9" w:themeFill="background1" w:themeFillShade="D9"/>
          </w:tcPr>
          <w:p w14:paraId="563F551F" w14:textId="705A1EE1" w:rsidR="006B3D03" w:rsidRPr="006B3D03" w:rsidRDefault="006B3D03" w:rsidP="006B3D03">
            <w:pPr>
              <w:spacing w:after="0" w:line="360" w:lineRule="auto"/>
            </w:pPr>
            <w:proofErr w:type="gramStart"/>
            <w:r w:rsidRPr="006B3D03">
              <w:t>zéro</w:t>
            </w:r>
            <w:proofErr w:type="gramEnd"/>
            <w:r w:rsidRPr="006B3D03">
              <w:t xml:space="preserve"> – cent-quinze – dix – cent-cinq</w:t>
            </w:r>
            <w:r>
              <w:t>…</w:t>
            </w:r>
          </w:p>
        </w:tc>
      </w:tr>
      <w:tr w:rsidR="006B3D03" w:rsidRPr="006B3D03" w14:paraId="5EE54D36" w14:textId="77777777" w:rsidTr="006B3D03">
        <w:tc>
          <w:tcPr>
            <w:tcW w:w="14029" w:type="dxa"/>
            <w:shd w:val="clear" w:color="auto" w:fill="D9D9D9" w:themeFill="background1" w:themeFillShade="D9"/>
          </w:tcPr>
          <w:p w14:paraId="0B29D537" w14:textId="44E03A7A" w:rsidR="006B3D03" w:rsidRPr="006B3D03" w:rsidRDefault="006B3D03" w:rsidP="006B3D03">
            <w:pPr>
              <w:spacing w:after="0" w:line="360" w:lineRule="auto"/>
            </w:pPr>
            <w:r>
              <w:rPr>
                <w:b/>
                <w:bCs/>
              </w:rPr>
              <w:t>L</w:t>
            </w:r>
            <w:r w:rsidRPr="006B3D03">
              <w:rPr>
                <w:b/>
                <w:bCs/>
              </w:rPr>
              <w:t>a suite de Fibonacci :</w:t>
            </w:r>
            <w:r>
              <w:rPr>
                <w:b/>
                <w:bCs/>
              </w:rPr>
              <w:t xml:space="preserve"> </w:t>
            </w:r>
            <w:r w:rsidRPr="006B3D03">
              <w:t>0 – 1 – 1 – 2 – 3</w:t>
            </w:r>
            <w:r>
              <w:t>…</w:t>
            </w:r>
          </w:p>
        </w:tc>
      </w:tr>
    </w:tbl>
    <w:p w14:paraId="20E149AE" w14:textId="275A4CED" w:rsidR="006B3D03" w:rsidRPr="006B3D03" w:rsidRDefault="006B3D03" w:rsidP="006B3D03">
      <w:pPr>
        <w:spacing w:after="0" w:line="360" w:lineRule="auto"/>
        <w:jc w:val="both"/>
      </w:pPr>
    </w:p>
    <w:p w14:paraId="3965352C" w14:textId="369500D6" w:rsidR="006B3D03" w:rsidRPr="006B3D03" w:rsidRDefault="006B3D03" w:rsidP="006B3D03">
      <w:pPr>
        <w:tabs>
          <w:tab w:val="left" w:pos="4500"/>
        </w:tabs>
        <w:spacing w:after="0" w:line="360" w:lineRule="auto"/>
        <w:rPr>
          <w:b/>
          <w:bCs/>
          <w:i/>
          <w:iCs/>
        </w:rPr>
      </w:pPr>
      <w:r w:rsidRPr="006B3D03">
        <w:rPr>
          <w:b/>
          <w:bCs/>
          <w:i/>
          <w:iCs/>
        </w:rPr>
        <w:t>Activité 5</w:t>
      </w:r>
      <w:r w:rsidR="00EA64B7">
        <w:rPr>
          <w:b/>
          <w:bCs/>
          <w:i/>
          <w:iCs/>
        </w:rPr>
        <w:t> :</w:t>
      </w:r>
      <w:r w:rsidRPr="006B3D03">
        <w:rPr>
          <w:b/>
          <w:bCs/>
          <w:i/>
          <w:iCs/>
        </w:rPr>
        <w:t xml:space="preserve"> Lisez les phrases ci-dessous en vous concentrant sur les chiffres. </w:t>
      </w:r>
    </w:p>
    <w:p w14:paraId="7AB5A0C3" w14:textId="5FCE3D12" w:rsidR="006B3D03" w:rsidRPr="006B3D03" w:rsidRDefault="006B3D03" w:rsidP="006B3D03">
      <w:pPr>
        <w:numPr>
          <w:ilvl w:val="0"/>
          <w:numId w:val="12"/>
        </w:numPr>
        <w:tabs>
          <w:tab w:val="left" w:pos="4500"/>
        </w:tabs>
        <w:spacing w:after="0" w:line="240" w:lineRule="auto"/>
      </w:pPr>
      <w:r w:rsidRPr="006B3D03">
        <w:t>Tu peux me téléphoner au 04 70 46 94 51.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4E5597E" w14:textId="77777777" w:rsidR="006B3D03" w:rsidRPr="006B3D03" w:rsidRDefault="006B3D03" w:rsidP="006B3D03">
      <w:pPr>
        <w:numPr>
          <w:ilvl w:val="0"/>
          <w:numId w:val="12"/>
        </w:numPr>
        <w:tabs>
          <w:tab w:val="left" w:pos="4500"/>
        </w:tabs>
        <w:spacing w:after="0" w:line="240" w:lineRule="auto"/>
      </w:pPr>
      <w:r w:rsidRPr="006B3D03">
        <w:t>Il mesure 1,95 m.</w:t>
      </w:r>
    </w:p>
    <w:p w14:paraId="0DA70BF8" w14:textId="77777777" w:rsidR="006B3D03" w:rsidRPr="006B3D03" w:rsidRDefault="006B3D03" w:rsidP="006B3D03">
      <w:pPr>
        <w:numPr>
          <w:ilvl w:val="0"/>
          <w:numId w:val="12"/>
        </w:numPr>
        <w:tabs>
          <w:tab w:val="left" w:pos="4500"/>
        </w:tabs>
        <w:spacing w:after="0" w:line="240" w:lineRule="auto"/>
      </w:pPr>
      <w:r w:rsidRPr="006B3D03">
        <w:t>Elle a 77 ans.</w:t>
      </w:r>
    </w:p>
    <w:p w14:paraId="5C82F0B9" w14:textId="303B6EED" w:rsidR="006B3D03" w:rsidRPr="006B3D03" w:rsidRDefault="006B3D03" w:rsidP="006B3D03">
      <w:pPr>
        <w:numPr>
          <w:ilvl w:val="0"/>
          <w:numId w:val="12"/>
        </w:numPr>
        <w:tabs>
          <w:tab w:val="left" w:pos="4500"/>
        </w:tabs>
        <w:spacing w:after="0" w:line="240" w:lineRule="auto"/>
      </w:pPr>
      <w:r w:rsidRPr="006B3D03">
        <w:t>Il est 10 h 15.</w:t>
      </w:r>
    </w:p>
    <w:p w14:paraId="2659DBED" w14:textId="77777777" w:rsidR="006B3D03" w:rsidRPr="006B3D03" w:rsidRDefault="006B3D03" w:rsidP="006B3D03">
      <w:pPr>
        <w:numPr>
          <w:ilvl w:val="0"/>
          <w:numId w:val="12"/>
        </w:numPr>
        <w:tabs>
          <w:tab w:val="left" w:pos="4500"/>
        </w:tabs>
        <w:spacing w:after="0" w:line="240" w:lineRule="auto"/>
      </w:pPr>
      <w:r w:rsidRPr="006B3D03">
        <w:t>Elle gagne 2 580 euros brut par mois.</w:t>
      </w:r>
    </w:p>
    <w:p w14:paraId="6056CA18" w14:textId="77777777" w:rsidR="006B3D03" w:rsidRPr="006B3D03" w:rsidRDefault="006B3D03" w:rsidP="006B3D03">
      <w:pPr>
        <w:numPr>
          <w:ilvl w:val="0"/>
          <w:numId w:val="12"/>
        </w:numPr>
        <w:tabs>
          <w:tab w:val="left" w:pos="4500"/>
        </w:tabs>
        <w:spacing w:after="0" w:line="240" w:lineRule="auto"/>
      </w:pPr>
      <w:r w:rsidRPr="006B3D03">
        <w:lastRenderedPageBreak/>
        <w:t>Cet écran coûte 693 € en promotion.</w:t>
      </w:r>
    </w:p>
    <w:p w14:paraId="7C93E0FE" w14:textId="731B4C97" w:rsidR="006B3D03" w:rsidRPr="006B3D03" w:rsidRDefault="006B3D03" w:rsidP="006B3D03">
      <w:pPr>
        <w:numPr>
          <w:ilvl w:val="0"/>
          <w:numId w:val="12"/>
        </w:numPr>
        <w:tabs>
          <w:tab w:val="left" w:pos="4500"/>
        </w:tabs>
        <w:spacing w:after="0" w:line="240" w:lineRule="auto"/>
      </w:pPr>
      <w:r w:rsidRPr="006B3D03">
        <w:t>Il y a 1</w:t>
      </w:r>
      <w:r>
        <w:t xml:space="preserve"> </w:t>
      </w:r>
      <w:r w:rsidRPr="006B3D03">
        <w:t>602 élèves dans cette école.</w:t>
      </w:r>
    </w:p>
    <w:p w14:paraId="502B6E27" w14:textId="77777777" w:rsidR="006B3D03" w:rsidRPr="006B3D03" w:rsidRDefault="006B3D03" w:rsidP="006B3D03">
      <w:pPr>
        <w:numPr>
          <w:ilvl w:val="0"/>
          <w:numId w:val="12"/>
        </w:numPr>
        <w:tabs>
          <w:tab w:val="left" w:pos="4500"/>
        </w:tabs>
        <w:spacing w:after="0" w:line="240" w:lineRule="auto"/>
      </w:pPr>
      <w:r w:rsidRPr="006B3D03">
        <w:t>Elle a gagné 5 300 463 euros au loto.</w:t>
      </w:r>
    </w:p>
    <w:p w14:paraId="2D2DAE01" w14:textId="77777777" w:rsidR="006B3D03" w:rsidRPr="006B3D03" w:rsidRDefault="006B3D03" w:rsidP="006B3D03">
      <w:pPr>
        <w:numPr>
          <w:ilvl w:val="0"/>
          <w:numId w:val="12"/>
        </w:numPr>
        <w:tabs>
          <w:tab w:val="left" w:pos="4500"/>
        </w:tabs>
        <w:spacing w:after="0" w:line="240" w:lineRule="auto"/>
      </w:pPr>
      <w:r w:rsidRPr="006B3D03">
        <w:t>Il a fait un chèque de 555 euros.</w:t>
      </w:r>
    </w:p>
    <w:p w14:paraId="4C791C0D" w14:textId="77777777" w:rsidR="006B3D03" w:rsidRPr="006B3D03" w:rsidRDefault="006B3D03" w:rsidP="006B3D03">
      <w:pPr>
        <w:numPr>
          <w:ilvl w:val="0"/>
          <w:numId w:val="12"/>
        </w:numPr>
        <w:tabs>
          <w:tab w:val="left" w:pos="4500"/>
        </w:tabs>
        <w:spacing w:after="0" w:line="240" w:lineRule="auto"/>
      </w:pPr>
      <w:r w:rsidRPr="006B3D03">
        <w:t>Elle est née le 27 mars 1992.</w:t>
      </w:r>
    </w:p>
    <w:p w14:paraId="5D3607B2" w14:textId="79563C88" w:rsidR="006B3D03" w:rsidRDefault="006B3D03" w:rsidP="006B3D03">
      <w:pPr>
        <w:numPr>
          <w:ilvl w:val="0"/>
          <w:numId w:val="12"/>
        </w:numPr>
        <w:tabs>
          <w:tab w:val="left" w:pos="4500"/>
        </w:tabs>
        <w:spacing w:after="0" w:line="240" w:lineRule="auto"/>
      </w:pPr>
      <w:r w:rsidRPr="006B3D03">
        <w:t>Le Mont Blanc mesure 4 810 mètres d’altitude.</w:t>
      </w:r>
    </w:p>
    <w:p w14:paraId="7C5D1B06" w14:textId="58C93FE8" w:rsidR="006B3D03" w:rsidRPr="006B3D03" w:rsidRDefault="006B3D03" w:rsidP="006B3D03">
      <w:pPr>
        <w:numPr>
          <w:ilvl w:val="0"/>
          <w:numId w:val="12"/>
        </w:numPr>
        <w:tabs>
          <w:tab w:val="left" w:pos="4500"/>
        </w:tabs>
        <w:spacing w:after="0" w:line="240" w:lineRule="auto"/>
      </w:pPr>
      <w:r>
        <w:t>Ce mur mesure 4,70 m.</w:t>
      </w:r>
    </w:p>
    <w:p w14:paraId="7CD223DB" w14:textId="77777777" w:rsidR="006B3D03" w:rsidRPr="006B3D03" w:rsidRDefault="006B3D03" w:rsidP="006B3D03">
      <w:pPr>
        <w:numPr>
          <w:ilvl w:val="0"/>
          <w:numId w:val="12"/>
        </w:numPr>
        <w:tabs>
          <w:tab w:val="left" w:pos="4500"/>
        </w:tabs>
        <w:spacing w:after="0" w:line="240" w:lineRule="auto"/>
      </w:pPr>
      <w:r w:rsidRPr="006B3D03">
        <w:t>Il est mort le 28 septembre 1871.</w:t>
      </w:r>
    </w:p>
    <w:p w14:paraId="24B693DA" w14:textId="77777777" w:rsidR="006B3D03" w:rsidRPr="006B3D03" w:rsidRDefault="006B3D03" w:rsidP="006B3D03">
      <w:pPr>
        <w:numPr>
          <w:ilvl w:val="0"/>
          <w:numId w:val="12"/>
        </w:numPr>
        <w:tabs>
          <w:tab w:val="left" w:pos="4500"/>
        </w:tabs>
        <w:spacing w:after="0" w:line="240" w:lineRule="auto"/>
      </w:pPr>
      <w:r w:rsidRPr="006B3D03">
        <w:t>Elle pèse 67 kilos.</w:t>
      </w:r>
    </w:p>
    <w:p w14:paraId="0B52DF73" w14:textId="77777777" w:rsidR="006B3D03" w:rsidRPr="006B3D03" w:rsidRDefault="006B3D03" w:rsidP="006B3D03">
      <w:pPr>
        <w:numPr>
          <w:ilvl w:val="0"/>
          <w:numId w:val="12"/>
        </w:numPr>
        <w:tabs>
          <w:tab w:val="left" w:pos="4500"/>
        </w:tabs>
        <w:spacing w:after="0" w:line="240" w:lineRule="auto"/>
      </w:pPr>
      <w:r w:rsidRPr="006B3D03">
        <w:t>Que ferons-nous en 2050 ?</w:t>
      </w:r>
    </w:p>
    <w:p w14:paraId="0552FCAC" w14:textId="77777777" w:rsidR="006B3D03" w:rsidRPr="006B3D03" w:rsidRDefault="006B3D03" w:rsidP="006B3D03">
      <w:pPr>
        <w:numPr>
          <w:ilvl w:val="0"/>
          <w:numId w:val="12"/>
        </w:numPr>
        <w:tabs>
          <w:tab w:val="left" w:pos="4500"/>
        </w:tabs>
        <w:spacing w:after="0" w:line="240" w:lineRule="auto"/>
      </w:pPr>
      <w:r w:rsidRPr="006B3D03">
        <w:t>Genève est à environ 520 km de Paris.</w:t>
      </w:r>
    </w:p>
    <w:p w14:paraId="5BB4074F" w14:textId="77777777" w:rsidR="006B3D03" w:rsidRPr="006B3D03" w:rsidRDefault="006B3D03" w:rsidP="006B3D03">
      <w:pPr>
        <w:numPr>
          <w:ilvl w:val="0"/>
          <w:numId w:val="12"/>
        </w:numPr>
        <w:tabs>
          <w:tab w:val="left" w:pos="4500"/>
        </w:tabs>
        <w:spacing w:after="0" w:line="240" w:lineRule="auto"/>
      </w:pPr>
      <w:r w:rsidRPr="006B3D03">
        <w:t>Mon loyer est de 1 382 euros sans les charges.</w:t>
      </w:r>
    </w:p>
    <w:p w14:paraId="24893DB7" w14:textId="77777777" w:rsidR="006B3D03" w:rsidRPr="006B3D03" w:rsidRDefault="006B3D03" w:rsidP="006B3D03">
      <w:pPr>
        <w:numPr>
          <w:ilvl w:val="0"/>
          <w:numId w:val="12"/>
        </w:numPr>
        <w:tabs>
          <w:tab w:val="left" w:pos="4500"/>
        </w:tabs>
        <w:spacing w:after="0" w:line="240" w:lineRule="auto"/>
        <w:ind w:left="357" w:hanging="357"/>
        <w:jc w:val="both"/>
      </w:pPr>
      <w:r w:rsidRPr="006B3D03">
        <w:t>Chaque mois en 2013, 13,3 millions de Français ont regardé la télévision sur Internet.</w:t>
      </w:r>
    </w:p>
    <w:p w14:paraId="40114B0E" w14:textId="7BBD3932" w:rsidR="006B3D03" w:rsidRDefault="006B3D03" w:rsidP="006B3D03">
      <w:pPr>
        <w:numPr>
          <w:ilvl w:val="0"/>
          <w:numId w:val="12"/>
        </w:numPr>
        <w:tabs>
          <w:tab w:val="left" w:pos="4500"/>
        </w:tabs>
        <w:spacing w:after="0" w:line="240" w:lineRule="auto"/>
        <w:ind w:left="357" w:hanging="357"/>
        <w:jc w:val="both"/>
      </w:pPr>
      <w:r w:rsidRPr="006B3D03">
        <w:t>Ma voiture est immatriculée 989 FYG 74, c’est l’ancien système.</w:t>
      </w:r>
    </w:p>
    <w:p w14:paraId="2548311F" w14:textId="15183D15" w:rsidR="00EA64B7" w:rsidRDefault="00EA64B7" w:rsidP="00EA64B7">
      <w:pPr>
        <w:tabs>
          <w:tab w:val="left" w:pos="4500"/>
        </w:tabs>
        <w:spacing w:after="0" w:line="360" w:lineRule="auto"/>
        <w:jc w:val="both"/>
      </w:pPr>
    </w:p>
    <w:p w14:paraId="69CE0E9B" w14:textId="06868060" w:rsidR="00EA64B7" w:rsidRPr="00B643D3" w:rsidRDefault="00EA64B7" w:rsidP="00EA64B7">
      <w:pPr>
        <w:tabs>
          <w:tab w:val="left" w:pos="4500"/>
        </w:tabs>
        <w:spacing w:after="0" w:line="360" w:lineRule="auto"/>
        <w:jc w:val="both"/>
        <w:rPr>
          <w:rStyle w:val="cwcot"/>
          <w:rFonts w:cs="Arial"/>
          <w:b/>
          <w:bCs/>
          <w:i/>
          <w:iCs/>
          <w:color w:val="222222"/>
          <w:szCs w:val="27"/>
        </w:rPr>
      </w:pPr>
      <w:r w:rsidRPr="00B643D3">
        <w:rPr>
          <w:b/>
          <w:bCs/>
          <w:i/>
          <w:iCs/>
        </w:rPr>
        <w:t xml:space="preserve">Activité 6 : Sachant que </w:t>
      </w:r>
      <w:r w:rsidRPr="00B643D3">
        <w:rPr>
          <w:rFonts w:cs="Arial"/>
          <w:b/>
          <w:bCs/>
          <w:i/>
          <w:iCs/>
        </w:rPr>
        <w:t>π ≈ 3,</w:t>
      </w:r>
      <w:r w:rsidRPr="00B643D3">
        <w:rPr>
          <w:rStyle w:val="cwcot"/>
          <w:rFonts w:cs="Arial"/>
          <w:b/>
          <w:bCs/>
          <w:i/>
          <w:iCs/>
          <w:color w:val="222222"/>
          <w:szCs w:val="27"/>
        </w:rPr>
        <w:t>14159265…</w:t>
      </w:r>
    </w:p>
    <w:p w14:paraId="21133278" w14:textId="6A683984" w:rsidR="00EA64B7" w:rsidRDefault="00EA64B7" w:rsidP="00B643D3">
      <w:pPr>
        <w:tabs>
          <w:tab w:val="left" w:pos="4500"/>
        </w:tabs>
        <w:spacing w:after="0" w:line="276" w:lineRule="auto"/>
        <w:jc w:val="both"/>
        <w:rPr>
          <w:rStyle w:val="cwcot"/>
          <w:rFonts w:cs="Arial"/>
          <w:color w:val="222222"/>
          <w:szCs w:val="27"/>
        </w:rPr>
      </w:pPr>
      <w:r w:rsidRPr="00EA64B7">
        <w:rPr>
          <w:rStyle w:val="cwcot"/>
          <w:rFonts w:cs="Arial"/>
          <w:b/>
          <w:bCs/>
          <w:color w:val="222222"/>
          <w:szCs w:val="27"/>
        </w:rPr>
        <w:t>1.</w:t>
      </w:r>
      <w:r>
        <w:rPr>
          <w:rStyle w:val="cwcot"/>
          <w:rFonts w:cs="Arial"/>
          <w:color w:val="222222"/>
          <w:szCs w:val="27"/>
        </w:rPr>
        <w:t xml:space="preserve"> Donnez une </w:t>
      </w:r>
      <w:r w:rsidRPr="00EA64B7">
        <w:rPr>
          <w:rStyle w:val="cwcot"/>
          <w:rFonts w:cs="Arial"/>
          <w:b/>
          <w:bCs/>
          <w:color w:val="222222"/>
          <w:szCs w:val="27"/>
        </w:rPr>
        <w:t>valeur approchée par défaut</w:t>
      </w:r>
      <w:r w:rsidRPr="00EA64B7">
        <w:rPr>
          <w:rStyle w:val="cwcot"/>
          <w:rFonts w:cs="Arial"/>
          <w:color w:val="222222"/>
          <w:szCs w:val="27"/>
        </w:rPr>
        <w:t xml:space="preserve"> </w:t>
      </w:r>
      <w:r w:rsidRPr="00EA64B7">
        <w:rPr>
          <w:rStyle w:val="cwcot"/>
          <w:rFonts w:cs="Arial"/>
          <w:b/>
          <w:bCs/>
          <w:color w:val="222222"/>
          <w:szCs w:val="27"/>
        </w:rPr>
        <w:t>de</w:t>
      </w:r>
      <w:r w:rsidRPr="00EA64B7">
        <w:rPr>
          <w:rStyle w:val="cwcot"/>
          <w:rFonts w:cs="Arial"/>
          <w:color w:val="222222"/>
          <w:szCs w:val="27"/>
        </w:rPr>
        <w:t xml:space="preserve"> π </w:t>
      </w:r>
      <w:r w:rsidRPr="00EA64B7">
        <w:rPr>
          <w:rStyle w:val="cwcot"/>
          <w:rFonts w:cs="Arial"/>
          <w:b/>
          <w:bCs/>
          <w:color w:val="222222"/>
          <w:szCs w:val="27"/>
        </w:rPr>
        <w:t>à</w:t>
      </w:r>
      <w:r w:rsidRPr="00EA64B7">
        <w:rPr>
          <w:rStyle w:val="cwcot"/>
          <w:rFonts w:cs="Arial"/>
          <w:color w:val="222222"/>
          <w:szCs w:val="27"/>
        </w:rPr>
        <w:t xml:space="preserve"> 10</w:t>
      </w:r>
      <w:r w:rsidRPr="00EA64B7">
        <w:rPr>
          <w:rStyle w:val="cwcot"/>
          <w:rFonts w:cs="Arial"/>
          <w:color w:val="222222"/>
          <w:szCs w:val="27"/>
          <w:vertAlign w:val="superscript"/>
        </w:rPr>
        <w:t>-2</w:t>
      </w:r>
      <w:r w:rsidRPr="00EA64B7">
        <w:rPr>
          <w:rStyle w:val="cwcot"/>
          <w:rFonts w:cs="Arial"/>
          <w:color w:val="222222"/>
          <w:szCs w:val="27"/>
        </w:rPr>
        <w:t xml:space="preserve"> </w:t>
      </w:r>
      <w:r w:rsidRPr="00EA64B7">
        <w:rPr>
          <w:rStyle w:val="cwcot"/>
          <w:rFonts w:cs="Arial"/>
          <w:b/>
          <w:bCs/>
          <w:color w:val="222222"/>
          <w:szCs w:val="27"/>
        </w:rPr>
        <w:t>près</w:t>
      </w:r>
      <w:r w:rsidRPr="00EA64B7">
        <w:rPr>
          <w:rStyle w:val="cwcot"/>
          <w:rFonts w:cs="Arial"/>
          <w:color w:val="222222"/>
          <w:szCs w:val="27"/>
        </w:rPr>
        <w:t>.</w:t>
      </w:r>
    </w:p>
    <w:p w14:paraId="7883D71E" w14:textId="3E283A86" w:rsidR="00EA64B7" w:rsidRDefault="00EA64B7" w:rsidP="00B643D3">
      <w:pPr>
        <w:tabs>
          <w:tab w:val="left" w:pos="4500"/>
        </w:tabs>
        <w:spacing w:after="0" w:line="276" w:lineRule="auto"/>
        <w:jc w:val="both"/>
        <w:rPr>
          <w:rStyle w:val="cwcot"/>
          <w:rFonts w:cs="Arial"/>
          <w:color w:val="222222"/>
          <w:szCs w:val="27"/>
        </w:rPr>
      </w:pPr>
      <w:r w:rsidRPr="00EA64B7">
        <w:rPr>
          <w:rStyle w:val="cwcot"/>
          <w:rFonts w:cs="Arial"/>
          <w:b/>
          <w:bCs/>
          <w:color w:val="222222"/>
          <w:szCs w:val="27"/>
        </w:rPr>
        <w:t>2.</w:t>
      </w:r>
      <w:r>
        <w:rPr>
          <w:rStyle w:val="cwcot"/>
          <w:rFonts w:cs="Arial"/>
          <w:color w:val="222222"/>
          <w:szCs w:val="27"/>
        </w:rPr>
        <w:t xml:space="preserve"> Donnez </w:t>
      </w:r>
      <w:r w:rsidRPr="00EA64B7">
        <w:rPr>
          <w:rStyle w:val="cwcot"/>
          <w:rFonts w:cs="Arial"/>
          <w:color w:val="222222"/>
          <w:szCs w:val="27"/>
        </w:rPr>
        <w:t xml:space="preserve">une </w:t>
      </w:r>
      <w:r w:rsidRPr="00EA64B7">
        <w:rPr>
          <w:rStyle w:val="cwcot"/>
          <w:rFonts w:cs="Arial"/>
          <w:b/>
          <w:bCs/>
          <w:color w:val="222222"/>
          <w:szCs w:val="27"/>
        </w:rPr>
        <w:t>valeur approchée par excès</w:t>
      </w:r>
      <w:r w:rsidRPr="00EA64B7">
        <w:rPr>
          <w:rStyle w:val="cwcot"/>
          <w:rFonts w:cs="Arial"/>
          <w:color w:val="222222"/>
          <w:szCs w:val="27"/>
        </w:rPr>
        <w:t xml:space="preserve"> </w:t>
      </w:r>
      <w:r w:rsidRPr="00EA64B7">
        <w:rPr>
          <w:rStyle w:val="cwcot"/>
          <w:rFonts w:cs="Arial"/>
          <w:b/>
          <w:bCs/>
          <w:color w:val="222222"/>
          <w:szCs w:val="27"/>
        </w:rPr>
        <w:t>de</w:t>
      </w:r>
      <w:r w:rsidRPr="00EA64B7">
        <w:rPr>
          <w:rStyle w:val="cwcot"/>
          <w:rFonts w:cs="Arial"/>
          <w:color w:val="222222"/>
          <w:szCs w:val="27"/>
        </w:rPr>
        <w:t xml:space="preserve"> π </w:t>
      </w:r>
      <w:r w:rsidRPr="00EA64B7">
        <w:rPr>
          <w:rStyle w:val="cwcot"/>
          <w:rFonts w:cs="Arial"/>
          <w:b/>
          <w:bCs/>
          <w:color w:val="222222"/>
          <w:szCs w:val="27"/>
        </w:rPr>
        <w:t>à</w:t>
      </w:r>
      <w:r w:rsidRPr="00EA64B7">
        <w:rPr>
          <w:rStyle w:val="cwcot"/>
          <w:rFonts w:cs="Arial"/>
          <w:color w:val="222222"/>
          <w:szCs w:val="27"/>
        </w:rPr>
        <w:t xml:space="preserve"> 10</w:t>
      </w:r>
      <w:r w:rsidRPr="00EA64B7">
        <w:rPr>
          <w:rStyle w:val="cwcot"/>
          <w:rFonts w:cs="Arial"/>
          <w:color w:val="222222"/>
          <w:szCs w:val="27"/>
          <w:vertAlign w:val="superscript"/>
        </w:rPr>
        <w:t>-4</w:t>
      </w:r>
      <w:r w:rsidRPr="00EA64B7">
        <w:rPr>
          <w:rStyle w:val="cwcot"/>
          <w:rFonts w:cs="Arial"/>
          <w:color w:val="222222"/>
          <w:szCs w:val="27"/>
        </w:rPr>
        <w:t xml:space="preserve"> </w:t>
      </w:r>
      <w:r w:rsidRPr="00EA64B7">
        <w:rPr>
          <w:rStyle w:val="cwcot"/>
          <w:rFonts w:cs="Arial"/>
          <w:b/>
          <w:bCs/>
          <w:color w:val="222222"/>
          <w:szCs w:val="27"/>
        </w:rPr>
        <w:t>près</w:t>
      </w:r>
      <w:r w:rsidRPr="00EA64B7">
        <w:rPr>
          <w:rStyle w:val="cwcot"/>
          <w:rFonts w:cs="Arial"/>
          <w:color w:val="222222"/>
          <w:szCs w:val="27"/>
        </w:rPr>
        <w:t>.</w:t>
      </w:r>
    </w:p>
    <w:p w14:paraId="3A883D5F" w14:textId="353BF676" w:rsidR="00B643D3" w:rsidRDefault="00B643D3" w:rsidP="00B643D3">
      <w:pPr>
        <w:tabs>
          <w:tab w:val="left" w:pos="4500"/>
        </w:tabs>
        <w:spacing w:after="0" w:line="276" w:lineRule="auto"/>
        <w:jc w:val="both"/>
        <w:rPr>
          <w:rStyle w:val="cwcot"/>
          <w:rFonts w:cs="Arial"/>
          <w:color w:val="222222"/>
          <w:szCs w:val="27"/>
        </w:rPr>
      </w:pPr>
      <w:r w:rsidRPr="00B643D3">
        <w:rPr>
          <w:rStyle w:val="cwcot"/>
          <w:rFonts w:cs="Arial"/>
          <w:b/>
          <w:bCs/>
          <w:color w:val="222222"/>
          <w:szCs w:val="27"/>
        </w:rPr>
        <w:t>3.</w:t>
      </w:r>
      <w:r>
        <w:rPr>
          <w:rStyle w:val="cwcot"/>
          <w:rFonts w:cs="Arial"/>
          <w:color w:val="222222"/>
          <w:szCs w:val="27"/>
        </w:rPr>
        <w:t xml:space="preserve"> Donnez </w:t>
      </w:r>
      <w:r w:rsidRPr="00B643D3">
        <w:rPr>
          <w:rStyle w:val="cwcot"/>
          <w:rFonts w:cs="Arial"/>
          <w:b/>
          <w:bCs/>
          <w:color w:val="222222"/>
          <w:szCs w:val="27"/>
        </w:rPr>
        <w:t>la troncature</w:t>
      </w:r>
      <w:r>
        <w:rPr>
          <w:rStyle w:val="cwcot"/>
          <w:rFonts w:cs="Arial"/>
          <w:color w:val="222222"/>
          <w:szCs w:val="27"/>
        </w:rPr>
        <w:t xml:space="preserve"> de </w:t>
      </w:r>
      <w:r w:rsidRPr="00EA64B7">
        <w:rPr>
          <w:rStyle w:val="cwcot"/>
          <w:rFonts w:cs="Arial"/>
          <w:color w:val="222222"/>
          <w:szCs w:val="27"/>
        </w:rPr>
        <w:t>π</w:t>
      </w:r>
      <w:r>
        <w:rPr>
          <w:rStyle w:val="cwcot"/>
          <w:rFonts w:cs="Arial"/>
          <w:color w:val="222222"/>
          <w:szCs w:val="27"/>
        </w:rPr>
        <w:t xml:space="preserve"> au millième.</w:t>
      </w:r>
    </w:p>
    <w:p w14:paraId="586AE941" w14:textId="3500796D" w:rsidR="00B643D3" w:rsidRPr="00B643D3" w:rsidRDefault="00B643D3" w:rsidP="00B643D3">
      <w:pPr>
        <w:tabs>
          <w:tab w:val="left" w:pos="4500"/>
        </w:tabs>
        <w:spacing w:after="0" w:line="276" w:lineRule="auto"/>
        <w:jc w:val="both"/>
        <w:rPr>
          <w:rFonts w:cs="Arial"/>
          <w:color w:val="222222"/>
          <w:szCs w:val="27"/>
        </w:rPr>
      </w:pPr>
      <w:r w:rsidRPr="00B643D3">
        <w:rPr>
          <w:rStyle w:val="cwcot"/>
          <w:rFonts w:cs="Arial"/>
          <w:b/>
          <w:bCs/>
          <w:color w:val="222222"/>
          <w:szCs w:val="27"/>
        </w:rPr>
        <w:t>4.</w:t>
      </w:r>
      <w:r>
        <w:rPr>
          <w:rStyle w:val="cwcot"/>
          <w:rFonts w:cs="Arial"/>
          <w:color w:val="222222"/>
          <w:szCs w:val="27"/>
        </w:rPr>
        <w:t xml:space="preserve"> Donnez </w:t>
      </w:r>
      <w:r w:rsidRPr="00B643D3">
        <w:rPr>
          <w:rStyle w:val="cwcot"/>
          <w:rFonts w:cs="Arial"/>
          <w:b/>
          <w:bCs/>
          <w:color w:val="222222"/>
          <w:szCs w:val="27"/>
        </w:rPr>
        <w:t>l’arrondi</w:t>
      </w:r>
      <w:r>
        <w:rPr>
          <w:rStyle w:val="cwcot"/>
          <w:rFonts w:cs="Arial"/>
          <w:color w:val="222222"/>
          <w:szCs w:val="27"/>
        </w:rPr>
        <w:t xml:space="preserve"> de </w:t>
      </w:r>
      <w:r w:rsidRPr="00EA64B7">
        <w:rPr>
          <w:rStyle w:val="cwcot"/>
          <w:rFonts w:cs="Arial"/>
          <w:color w:val="222222"/>
          <w:szCs w:val="27"/>
        </w:rPr>
        <w:t>π</w:t>
      </w:r>
      <w:r>
        <w:rPr>
          <w:rStyle w:val="cwcot"/>
          <w:rFonts w:cs="Arial"/>
          <w:color w:val="222222"/>
          <w:szCs w:val="27"/>
        </w:rPr>
        <w:t xml:space="preserve"> au millième.</w:t>
      </w:r>
    </w:p>
    <w:p w14:paraId="55F5B23D" w14:textId="77777777" w:rsidR="00EA64B7" w:rsidRPr="00EA64B7" w:rsidRDefault="00EA64B7" w:rsidP="00EA64B7">
      <w:pPr>
        <w:tabs>
          <w:tab w:val="left" w:pos="4500"/>
        </w:tabs>
        <w:spacing w:after="0" w:line="360" w:lineRule="auto"/>
        <w:jc w:val="both"/>
      </w:pPr>
    </w:p>
    <w:p w14:paraId="4BE54582" w14:textId="6907CF9E" w:rsidR="00B643D3" w:rsidRPr="00B643D3" w:rsidRDefault="00B643D3" w:rsidP="00B643D3">
      <w:pPr>
        <w:spacing w:after="0" w:line="360" w:lineRule="auto"/>
        <w:rPr>
          <w:b/>
          <w:bCs/>
          <w:i/>
          <w:iCs/>
          <w:color w:val="2B2B2B"/>
        </w:rPr>
      </w:pPr>
      <w:r w:rsidRPr="00B643D3">
        <w:rPr>
          <w:b/>
          <w:bCs/>
          <w:i/>
          <w:iCs/>
          <w:color w:val="2B2B2B"/>
        </w:rPr>
        <w:t xml:space="preserve">Activité 7 : </w:t>
      </w:r>
      <w:r>
        <w:rPr>
          <w:b/>
          <w:bCs/>
          <w:i/>
          <w:iCs/>
          <w:color w:val="2B2B2B"/>
        </w:rPr>
        <w:t>Sachant que l</w:t>
      </w:r>
      <w:r w:rsidR="00EA64B7" w:rsidRPr="00B643D3">
        <w:rPr>
          <w:b/>
          <w:bCs/>
          <w:i/>
          <w:iCs/>
          <w:color w:val="2B2B2B"/>
        </w:rPr>
        <w:t xml:space="preserve">es préfixes </w:t>
      </w:r>
      <w:r w:rsidR="00EA64B7" w:rsidRPr="00B643D3">
        <w:rPr>
          <w:b/>
          <w:bCs/>
          <w:color w:val="2B2B2B"/>
        </w:rPr>
        <w:t>demi</w:t>
      </w:r>
      <w:r w:rsidRPr="00B643D3">
        <w:rPr>
          <w:b/>
          <w:bCs/>
          <w:color w:val="2B2B2B"/>
        </w:rPr>
        <w:t>-</w:t>
      </w:r>
      <w:r w:rsidR="00EA64B7" w:rsidRPr="00B643D3">
        <w:rPr>
          <w:b/>
          <w:bCs/>
          <w:i/>
          <w:iCs/>
          <w:color w:val="2B2B2B"/>
        </w:rPr>
        <w:t xml:space="preserve">, </w:t>
      </w:r>
      <w:r w:rsidR="00EA64B7" w:rsidRPr="00B643D3">
        <w:rPr>
          <w:b/>
          <w:bCs/>
          <w:color w:val="2B2B2B"/>
        </w:rPr>
        <w:t>mi</w:t>
      </w:r>
      <w:r w:rsidRPr="00B643D3">
        <w:rPr>
          <w:b/>
          <w:bCs/>
          <w:color w:val="2B2B2B"/>
        </w:rPr>
        <w:t>-</w:t>
      </w:r>
      <w:r w:rsidR="00EA64B7" w:rsidRPr="00B643D3">
        <w:rPr>
          <w:b/>
          <w:bCs/>
          <w:i/>
          <w:iCs/>
          <w:color w:val="2B2B2B"/>
        </w:rPr>
        <w:t xml:space="preserve">, </w:t>
      </w:r>
      <w:r w:rsidR="00EA64B7" w:rsidRPr="00B643D3">
        <w:rPr>
          <w:b/>
          <w:bCs/>
          <w:color w:val="2B2B2B"/>
        </w:rPr>
        <w:t>hémi</w:t>
      </w:r>
      <w:r w:rsidRPr="00B643D3">
        <w:rPr>
          <w:b/>
          <w:bCs/>
          <w:color w:val="2B2B2B"/>
        </w:rPr>
        <w:t>-</w:t>
      </w:r>
      <w:r w:rsidR="00EA64B7" w:rsidRPr="00B643D3">
        <w:rPr>
          <w:b/>
          <w:bCs/>
          <w:i/>
          <w:iCs/>
          <w:color w:val="2B2B2B"/>
        </w:rPr>
        <w:t xml:space="preserve">, </w:t>
      </w:r>
      <w:r w:rsidR="00EA64B7" w:rsidRPr="00B643D3">
        <w:rPr>
          <w:b/>
          <w:bCs/>
          <w:color w:val="2B2B2B"/>
        </w:rPr>
        <w:t>semi</w:t>
      </w:r>
      <w:r w:rsidRPr="00B643D3">
        <w:rPr>
          <w:b/>
          <w:bCs/>
          <w:color w:val="2B2B2B"/>
        </w:rPr>
        <w:t>-</w:t>
      </w:r>
      <w:r w:rsidR="00EA64B7" w:rsidRPr="00B643D3">
        <w:rPr>
          <w:b/>
          <w:bCs/>
          <w:i/>
          <w:iCs/>
          <w:color w:val="2B2B2B"/>
        </w:rPr>
        <w:t xml:space="preserve"> indiquent l’idée de moitié</w:t>
      </w:r>
      <w:r>
        <w:rPr>
          <w:b/>
          <w:bCs/>
          <w:i/>
          <w:iCs/>
          <w:color w:val="2B2B2B"/>
        </w:rPr>
        <w:t>, c</w:t>
      </w:r>
      <w:r w:rsidRPr="00B643D3">
        <w:rPr>
          <w:b/>
          <w:bCs/>
          <w:i/>
          <w:iCs/>
          <w:color w:val="2B2B2B"/>
        </w:rPr>
        <w:t>omplétez les phrases suivantes avec le bon préfixe.</w:t>
      </w:r>
    </w:p>
    <w:p w14:paraId="02579227" w14:textId="77777777" w:rsidR="00B643D3" w:rsidRDefault="00B643D3" w:rsidP="00B643D3">
      <w:pPr>
        <w:spacing w:after="0" w:line="276" w:lineRule="auto"/>
        <w:rPr>
          <w:color w:val="2B2B2B"/>
        </w:rPr>
      </w:pPr>
      <w:r w:rsidRPr="00B643D3">
        <w:rPr>
          <w:b/>
          <w:bCs/>
          <w:color w:val="2B2B2B"/>
        </w:rPr>
        <w:t>1.</w:t>
      </w:r>
      <w:r>
        <w:rPr>
          <w:color w:val="2B2B2B"/>
        </w:rPr>
        <w:t xml:space="preserve"> J’arriverai dans u</w:t>
      </w:r>
      <w:r w:rsidR="00EA64B7" w:rsidRPr="00EA64B7">
        <w:rPr>
          <w:color w:val="2B2B2B"/>
        </w:rPr>
        <w:t xml:space="preserve">ne </w:t>
      </w:r>
      <w:r>
        <w:rPr>
          <w:color w:val="2B2B2B"/>
        </w:rPr>
        <w:t>…………………………</w:t>
      </w:r>
      <w:r w:rsidR="00EA64B7" w:rsidRPr="00EA64B7">
        <w:rPr>
          <w:color w:val="2B2B2B"/>
        </w:rPr>
        <w:t>-heure</w:t>
      </w:r>
      <w:r>
        <w:rPr>
          <w:color w:val="2B2B2B"/>
        </w:rPr>
        <w:t>.</w:t>
      </w:r>
    </w:p>
    <w:p w14:paraId="7AC061BF" w14:textId="77777777" w:rsidR="00B643D3" w:rsidRDefault="00B643D3" w:rsidP="00B643D3">
      <w:pPr>
        <w:spacing w:after="0" w:line="276" w:lineRule="auto"/>
        <w:rPr>
          <w:color w:val="2B2B2B"/>
        </w:rPr>
      </w:pPr>
      <w:r w:rsidRPr="00B643D3">
        <w:rPr>
          <w:b/>
          <w:bCs/>
          <w:color w:val="2B2B2B"/>
        </w:rPr>
        <w:t>2.</w:t>
      </w:r>
      <w:r>
        <w:rPr>
          <w:color w:val="2B2B2B"/>
        </w:rPr>
        <w:t xml:space="preserve"> Le semestre se termine (à la) …………………………</w:t>
      </w:r>
      <w:r w:rsidR="00EA64B7" w:rsidRPr="00EA64B7">
        <w:rPr>
          <w:color w:val="2B2B2B"/>
        </w:rPr>
        <w:t>-</w:t>
      </w:r>
      <w:r w:rsidRPr="00EA64B7">
        <w:rPr>
          <w:color w:val="2B2B2B"/>
        </w:rPr>
        <w:t xml:space="preserve"> </w:t>
      </w:r>
      <w:r w:rsidR="00EA64B7" w:rsidRPr="00EA64B7">
        <w:rPr>
          <w:color w:val="2B2B2B"/>
        </w:rPr>
        <w:t>janvier</w:t>
      </w:r>
      <w:r>
        <w:rPr>
          <w:color w:val="2B2B2B"/>
        </w:rPr>
        <w:t>.</w:t>
      </w:r>
    </w:p>
    <w:p w14:paraId="79A5219A" w14:textId="0BF02885" w:rsidR="00EA64B7" w:rsidRDefault="00B643D3" w:rsidP="00B643D3">
      <w:pPr>
        <w:spacing w:after="0" w:line="276" w:lineRule="auto"/>
        <w:rPr>
          <w:color w:val="2B2B2B"/>
        </w:rPr>
      </w:pPr>
      <w:r w:rsidRPr="00B643D3">
        <w:rPr>
          <w:b/>
          <w:bCs/>
          <w:color w:val="2B2B2B"/>
        </w:rPr>
        <w:t>3.</w:t>
      </w:r>
      <w:r>
        <w:rPr>
          <w:color w:val="2B2B2B"/>
        </w:rPr>
        <w:t xml:space="preserve"> </w:t>
      </w:r>
      <w:r w:rsidR="00EA64B7" w:rsidRPr="00EA64B7">
        <w:rPr>
          <w:color w:val="2B2B2B"/>
        </w:rPr>
        <w:t xml:space="preserve">Les deux </w:t>
      </w:r>
      <w:r>
        <w:rPr>
          <w:color w:val="2B2B2B"/>
        </w:rPr>
        <w:t>…………………………</w:t>
      </w:r>
      <w:r w:rsidR="00EA64B7" w:rsidRPr="00EA64B7">
        <w:rPr>
          <w:color w:val="2B2B2B"/>
        </w:rPr>
        <w:t>sphères du cerveau </w:t>
      </w:r>
      <w:r>
        <w:rPr>
          <w:color w:val="2B2B2B"/>
        </w:rPr>
        <w:t xml:space="preserve">le divisent en </w:t>
      </w:r>
      <w:r w:rsidR="00EA64B7" w:rsidRPr="00EA64B7">
        <w:rPr>
          <w:color w:val="2B2B2B"/>
        </w:rPr>
        <w:t>deux moitiés</w:t>
      </w:r>
      <w:r>
        <w:rPr>
          <w:color w:val="2B2B2B"/>
        </w:rPr>
        <w:t> : la</w:t>
      </w:r>
      <w:r w:rsidR="00EA64B7" w:rsidRPr="00EA64B7">
        <w:rPr>
          <w:color w:val="2B2B2B"/>
        </w:rPr>
        <w:t xml:space="preserve"> droite et </w:t>
      </w:r>
      <w:r>
        <w:rPr>
          <w:color w:val="2B2B2B"/>
        </w:rPr>
        <w:t xml:space="preserve">la </w:t>
      </w:r>
      <w:r w:rsidR="00EA64B7" w:rsidRPr="00EA64B7">
        <w:rPr>
          <w:color w:val="2B2B2B"/>
        </w:rPr>
        <w:t>gauche</w:t>
      </w:r>
      <w:r>
        <w:rPr>
          <w:color w:val="2B2B2B"/>
        </w:rPr>
        <w:t>.</w:t>
      </w:r>
    </w:p>
    <w:p w14:paraId="4F0708FB" w14:textId="0A6D37E5" w:rsidR="00EA64B7" w:rsidRPr="00EA64B7" w:rsidRDefault="00B643D3" w:rsidP="00B643D3">
      <w:pPr>
        <w:spacing w:after="0" w:line="276" w:lineRule="auto"/>
        <w:rPr>
          <w:color w:val="2B2B2B"/>
        </w:rPr>
      </w:pPr>
      <w:r w:rsidRPr="00B643D3">
        <w:rPr>
          <w:b/>
          <w:bCs/>
          <w:color w:val="2B2B2B"/>
        </w:rPr>
        <w:t>4.</w:t>
      </w:r>
      <w:r>
        <w:rPr>
          <w:color w:val="2B2B2B"/>
        </w:rPr>
        <w:t xml:space="preserve"> Cette machine est …………………………</w:t>
      </w:r>
      <w:r w:rsidR="00EA64B7" w:rsidRPr="00EA64B7">
        <w:rPr>
          <w:color w:val="2B2B2B"/>
        </w:rPr>
        <w:t xml:space="preserve">-automatique : </w:t>
      </w:r>
      <w:r>
        <w:rPr>
          <w:color w:val="2B2B2B"/>
        </w:rPr>
        <w:t xml:space="preserve">certaines fonctionnalités sont réalisées par un </w:t>
      </w:r>
      <w:proofErr w:type="spellStart"/>
      <w:r>
        <w:rPr>
          <w:color w:val="2B2B2B"/>
        </w:rPr>
        <w:t>prigramme</w:t>
      </w:r>
      <w:proofErr w:type="spellEnd"/>
      <w:r>
        <w:rPr>
          <w:color w:val="2B2B2B"/>
        </w:rPr>
        <w:t xml:space="preserve"> interne</w:t>
      </w:r>
      <w:r w:rsidR="00EA64B7" w:rsidRPr="00EA64B7">
        <w:rPr>
          <w:color w:val="2B2B2B"/>
        </w:rPr>
        <w:t>.</w:t>
      </w:r>
    </w:p>
    <w:p w14:paraId="2655BED5" w14:textId="758565B7" w:rsidR="00EA64B7" w:rsidRPr="00EA64B7" w:rsidRDefault="00EA64B7" w:rsidP="00EA64B7">
      <w:pPr>
        <w:tabs>
          <w:tab w:val="left" w:pos="4500"/>
        </w:tabs>
        <w:spacing w:after="0" w:line="360" w:lineRule="auto"/>
        <w:jc w:val="both"/>
      </w:pPr>
    </w:p>
    <w:p w14:paraId="12B8F084" w14:textId="77777777" w:rsidR="00EA64B7" w:rsidRPr="00EA64B7" w:rsidRDefault="00EA64B7" w:rsidP="00EA64B7">
      <w:pPr>
        <w:spacing w:after="0" w:line="360" w:lineRule="auto"/>
        <w:jc w:val="center"/>
        <w:rPr>
          <w:color w:val="2B2B2B"/>
        </w:rPr>
      </w:pPr>
      <w:r w:rsidRPr="00EA64B7">
        <w:rPr>
          <w:noProof/>
          <w:color w:val="2B2B2B"/>
        </w:rPr>
        <w:lastRenderedPageBreak/>
        <w:drawing>
          <wp:inline distT="0" distB="0" distL="0" distR="0" wp14:anchorId="17F1A5B5" wp14:editId="2C6EDD55">
            <wp:extent cx="6515100" cy="402907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FC1FB" w14:textId="14E86C8E" w:rsidR="00EA64B7" w:rsidRPr="00B643D3" w:rsidRDefault="00B643D3" w:rsidP="00EA64B7">
      <w:pPr>
        <w:spacing w:after="0" w:line="360" w:lineRule="auto"/>
        <w:jc w:val="center"/>
        <w:rPr>
          <w:color w:val="2B2B2B"/>
          <w:sz w:val="20"/>
          <w:szCs w:val="20"/>
        </w:rPr>
      </w:pPr>
      <w:r w:rsidRPr="00B643D3">
        <w:rPr>
          <w:color w:val="2B2B2B"/>
          <w:sz w:val="20"/>
          <w:szCs w:val="20"/>
        </w:rPr>
        <w:t xml:space="preserve">Source : </w:t>
      </w:r>
      <w:r w:rsidR="00EA64B7" w:rsidRPr="00B643D3">
        <w:rPr>
          <w:color w:val="2B2B2B"/>
          <w:sz w:val="20"/>
          <w:szCs w:val="20"/>
        </w:rPr>
        <w:t xml:space="preserve">GOSCINNY et UDERZO, </w:t>
      </w:r>
      <w:r w:rsidR="00EA64B7" w:rsidRPr="00B643D3">
        <w:rPr>
          <w:i/>
          <w:iCs/>
          <w:color w:val="2B2B2B"/>
          <w:sz w:val="20"/>
          <w:szCs w:val="20"/>
        </w:rPr>
        <w:t>Astérix chez les Helvètes</w:t>
      </w:r>
      <w:r w:rsidR="00EA64B7" w:rsidRPr="00B643D3">
        <w:rPr>
          <w:color w:val="2B2B2B"/>
          <w:sz w:val="20"/>
          <w:szCs w:val="20"/>
        </w:rPr>
        <w:t>, 1970</w:t>
      </w:r>
    </w:p>
    <w:p w14:paraId="199C0D5A" w14:textId="77777777" w:rsidR="00EA64B7" w:rsidRPr="00EA64B7" w:rsidRDefault="00EA64B7" w:rsidP="00EA64B7">
      <w:pPr>
        <w:tabs>
          <w:tab w:val="left" w:pos="4500"/>
        </w:tabs>
        <w:spacing w:after="0" w:line="360" w:lineRule="auto"/>
        <w:jc w:val="both"/>
      </w:pPr>
    </w:p>
    <w:p w14:paraId="12ABD30B" w14:textId="77777777" w:rsidR="006B3D03" w:rsidRPr="00EA64B7" w:rsidRDefault="006B3D03" w:rsidP="00EA64B7">
      <w:pPr>
        <w:spacing w:after="0" w:line="360" w:lineRule="auto"/>
        <w:jc w:val="both"/>
      </w:pPr>
    </w:p>
    <w:p w14:paraId="7FA94806" w14:textId="77777777" w:rsidR="00B643D3" w:rsidRDefault="00B643D3">
      <w:pPr>
        <w:rPr>
          <w:rStyle w:val="Accentuation"/>
          <w:b/>
          <w:i w:val="0"/>
          <w:iCs w:val="0"/>
        </w:rPr>
      </w:pPr>
      <w:bookmarkStart w:id="3" w:name="_Hlk49427870"/>
      <w:r>
        <w:rPr>
          <w:rStyle w:val="Accentuation"/>
          <w:b/>
          <w:i w:val="0"/>
          <w:iCs w:val="0"/>
        </w:rPr>
        <w:br w:type="page"/>
      </w:r>
    </w:p>
    <w:p w14:paraId="31FC8863" w14:textId="58F30F92" w:rsidR="008C76C0" w:rsidRPr="00EA64B7" w:rsidRDefault="008C76C0" w:rsidP="00EA64B7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B4C6E7" w:themeFill="accent1" w:themeFillTint="66"/>
        <w:spacing w:after="0" w:line="360" w:lineRule="auto"/>
        <w:rPr>
          <w:rStyle w:val="Accentuation"/>
          <w:b/>
          <w:i w:val="0"/>
          <w:iCs w:val="0"/>
        </w:rPr>
      </w:pPr>
      <w:r w:rsidRPr="00EA64B7">
        <w:rPr>
          <w:rStyle w:val="Accentuation"/>
          <w:b/>
          <w:i w:val="0"/>
          <w:iCs w:val="0"/>
        </w:rPr>
        <w:lastRenderedPageBreak/>
        <w:t>III.</w:t>
      </w:r>
      <w:r w:rsidRPr="00EA64B7">
        <w:rPr>
          <w:rStyle w:val="Accentuation"/>
          <w:b/>
        </w:rPr>
        <w:t xml:space="preserve"> </w:t>
      </w:r>
      <w:r w:rsidR="008B2910" w:rsidRPr="00EA64B7">
        <w:rPr>
          <w:rStyle w:val="Aucun"/>
          <w:b/>
          <w:bCs/>
        </w:rPr>
        <w:t>Comprendre des expressions mathématiques de base</w:t>
      </w:r>
    </w:p>
    <w:bookmarkEnd w:id="0"/>
    <w:bookmarkEnd w:id="3"/>
    <w:p w14:paraId="4009157B" w14:textId="6BF9C587" w:rsidR="008C76C0" w:rsidRPr="00B643D3" w:rsidRDefault="008C76C0" w:rsidP="00B643D3">
      <w:pPr>
        <w:autoSpaceDE w:val="0"/>
        <w:autoSpaceDN w:val="0"/>
        <w:adjustRightInd w:val="0"/>
        <w:spacing w:after="0" w:line="360" w:lineRule="auto"/>
      </w:pPr>
    </w:p>
    <w:p w14:paraId="0CA2A835" w14:textId="6E660B73" w:rsidR="00B643D3" w:rsidRPr="00B643D3" w:rsidRDefault="00B643D3" w:rsidP="00B643D3">
      <w:pPr>
        <w:pStyle w:val="noir1"/>
        <w:tabs>
          <w:tab w:val="left" w:pos="540"/>
        </w:tabs>
        <w:spacing w:before="0" w:beforeAutospacing="0" w:after="0" w:afterAutospacing="0" w:line="360" w:lineRule="auto"/>
        <w:rPr>
          <w:rFonts w:ascii="Calibri" w:hAnsi="Calibri" w:cs="Calibri"/>
          <w:b/>
          <w:bCs/>
          <w:i/>
          <w:iCs/>
        </w:rPr>
      </w:pPr>
      <w:r w:rsidRPr="00B643D3">
        <w:rPr>
          <w:rFonts w:ascii="Calibri" w:hAnsi="Calibri" w:cs="Calibri"/>
          <w:b/>
          <w:bCs/>
          <w:i/>
          <w:iCs/>
        </w:rPr>
        <w:t>Exercice 1 : Écoutez. Cochez la bonne réponse.</w:t>
      </w:r>
    </w:p>
    <w:p w14:paraId="571BB14D" w14:textId="77777777" w:rsidR="00B643D3" w:rsidRPr="00B643D3" w:rsidRDefault="00B643D3" w:rsidP="00B643D3">
      <w:pPr>
        <w:pStyle w:val="noir1"/>
        <w:tabs>
          <w:tab w:val="left" w:pos="540"/>
        </w:tabs>
        <w:spacing w:before="0" w:beforeAutospacing="0" w:after="0" w:afterAutospacing="0" w:line="360" w:lineRule="auto"/>
        <w:rPr>
          <w:rFonts w:ascii="Calibri" w:hAnsi="Calibri" w:cs="Calibri"/>
          <w:b/>
          <w:bCs/>
        </w:rPr>
      </w:pPr>
      <w:r w:rsidRPr="00B643D3">
        <w:rPr>
          <w:rFonts w:ascii="Calibri" w:hAnsi="Calibri" w:cs="Calibri"/>
          <w:b/>
          <w:bCs/>
          <w:noProof/>
        </w:rPr>
        <w:drawing>
          <wp:inline distT="0" distB="0" distL="0" distR="0" wp14:anchorId="13F9CFA0" wp14:editId="719EE1F2">
            <wp:extent cx="5534025" cy="60007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DABB7" w14:textId="195C2C4C" w:rsidR="00B643D3" w:rsidRPr="00B643D3" w:rsidRDefault="00B643D3" w:rsidP="00B643D3">
      <w:pPr>
        <w:pStyle w:val="noir1"/>
        <w:tabs>
          <w:tab w:val="left" w:pos="540"/>
        </w:tabs>
        <w:spacing w:before="0" w:beforeAutospacing="0" w:after="0" w:afterAutospacing="0" w:line="360" w:lineRule="auto"/>
        <w:rPr>
          <w:rFonts w:ascii="Calibri" w:hAnsi="Calibri" w:cs="Calibri"/>
          <w:b/>
          <w:bCs/>
        </w:rPr>
      </w:pPr>
    </w:p>
    <w:p w14:paraId="001C0E85" w14:textId="68FBF446" w:rsidR="00B643D3" w:rsidRPr="00B643D3" w:rsidRDefault="00B643D3" w:rsidP="00B643D3">
      <w:pPr>
        <w:pStyle w:val="noir1"/>
        <w:tabs>
          <w:tab w:val="left" w:pos="540"/>
        </w:tabs>
        <w:spacing w:before="0" w:beforeAutospacing="0" w:after="0" w:afterAutospacing="0" w:line="360" w:lineRule="auto"/>
        <w:rPr>
          <w:rFonts w:ascii="Calibri" w:hAnsi="Calibri" w:cs="Calibri"/>
          <w:b/>
          <w:bCs/>
          <w:i/>
          <w:iCs/>
        </w:rPr>
      </w:pPr>
      <w:r w:rsidRPr="00B643D3">
        <w:rPr>
          <w:rFonts w:ascii="Calibri" w:hAnsi="Calibri" w:cs="Calibri"/>
          <w:b/>
          <w:bCs/>
          <w:i/>
          <w:iCs/>
        </w:rPr>
        <w:t>Exercice 2 : Écoutez. Écrivez les nombres entendus.</w:t>
      </w:r>
    </w:p>
    <w:p w14:paraId="211BD80F" w14:textId="2B939A35" w:rsidR="00B643D3" w:rsidRPr="00B643D3" w:rsidRDefault="00B643D3" w:rsidP="00B643D3">
      <w:pPr>
        <w:pStyle w:val="noir1"/>
        <w:tabs>
          <w:tab w:val="left" w:pos="540"/>
        </w:tabs>
        <w:spacing w:before="0" w:beforeAutospacing="0" w:after="0" w:afterAutospacing="0" w:line="360" w:lineRule="auto"/>
        <w:rPr>
          <w:rFonts w:ascii="Calibri" w:hAnsi="Calibri" w:cs="Calibri"/>
          <w:b/>
          <w:bCs/>
        </w:rPr>
      </w:pPr>
    </w:p>
    <w:p w14:paraId="76617607" w14:textId="675B2D43" w:rsidR="00B643D3" w:rsidRPr="00B643D3" w:rsidRDefault="00B643D3" w:rsidP="00B643D3">
      <w:pPr>
        <w:pStyle w:val="noir1"/>
        <w:tabs>
          <w:tab w:val="left" w:pos="540"/>
        </w:tabs>
        <w:spacing w:before="0" w:beforeAutospacing="0" w:after="0" w:afterAutospacing="0" w:line="360" w:lineRule="auto"/>
        <w:rPr>
          <w:rFonts w:ascii="Calibri" w:hAnsi="Calibri" w:cs="Calibri"/>
          <w:b/>
          <w:bCs/>
          <w:i/>
          <w:iCs/>
        </w:rPr>
      </w:pPr>
      <w:r w:rsidRPr="00B643D3">
        <w:rPr>
          <w:rFonts w:ascii="Calibri" w:hAnsi="Calibri" w:cs="Calibri"/>
          <w:b/>
          <w:bCs/>
          <w:i/>
          <w:iCs/>
        </w:rPr>
        <w:t>Exercice 3 : Écoutez. Répondez avec les fractions ou les pourcentages adéquats.</w:t>
      </w:r>
    </w:p>
    <w:p w14:paraId="1DD48DB4" w14:textId="55675B87" w:rsidR="00B643D3" w:rsidRPr="00B643D3" w:rsidRDefault="00B643D3" w:rsidP="00B643D3">
      <w:pPr>
        <w:pStyle w:val="noir1"/>
        <w:tabs>
          <w:tab w:val="left" w:pos="540"/>
        </w:tabs>
        <w:spacing w:before="0" w:beforeAutospacing="0" w:after="0" w:afterAutospacing="0" w:line="360" w:lineRule="auto"/>
        <w:rPr>
          <w:rFonts w:ascii="Calibri" w:hAnsi="Calibri" w:cs="Calibri"/>
          <w:b/>
          <w:bCs/>
        </w:rPr>
      </w:pPr>
      <w:r w:rsidRPr="00B643D3">
        <w:rPr>
          <w:rFonts w:ascii="Calibri" w:hAnsi="Calibri" w:cs="Calibri"/>
          <w:b/>
          <w:bCs/>
        </w:rPr>
        <w:t>a.</w:t>
      </w:r>
    </w:p>
    <w:p w14:paraId="792F241B" w14:textId="3D4F4F7E" w:rsidR="00B643D3" w:rsidRPr="00B643D3" w:rsidRDefault="00B643D3" w:rsidP="00B643D3">
      <w:pPr>
        <w:pStyle w:val="noir1"/>
        <w:tabs>
          <w:tab w:val="left" w:pos="540"/>
        </w:tabs>
        <w:spacing w:before="0" w:beforeAutospacing="0" w:after="0" w:afterAutospacing="0" w:line="360" w:lineRule="auto"/>
        <w:rPr>
          <w:rFonts w:ascii="Calibri" w:hAnsi="Calibri" w:cs="Calibri"/>
          <w:b/>
          <w:bCs/>
        </w:rPr>
      </w:pPr>
      <w:r w:rsidRPr="00B643D3">
        <w:rPr>
          <w:rFonts w:ascii="Calibri" w:hAnsi="Calibri" w:cs="Calibri"/>
          <w:b/>
          <w:bCs/>
        </w:rPr>
        <w:t>b.</w:t>
      </w:r>
    </w:p>
    <w:p w14:paraId="26A97835" w14:textId="2376269F" w:rsidR="00B643D3" w:rsidRPr="00B643D3" w:rsidRDefault="00B643D3" w:rsidP="00B643D3">
      <w:pPr>
        <w:pStyle w:val="noir1"/>
        <w:tabs>
          <w:tab w:val="left" w:pos="540"/>
        </w:tabs>
        <w:spacing w:before="0" w:beforeAutospacing="0" w:after="0" w:afterAutospacing="0" w:line="360" w:lineRule="auto"/>
        <w:rPr>
          <w:rFonts w:ascii="Calibri" w:hAnsi="Calibri" w:cs="Calibri"/>
          <w:b/>
          <w:bCs/>
        </w:rPr>
      </w:pPr>
      <w:r w:rsidRPr="00B643D3">
        <w:rPr>
          <w:rFonts w:ascii="Calibri" w:hAnsi="Calibri" w:cs="Calibri"/>
          <w:b/>
          <w:bCs/>
        </w:rPr>
        <w:t>c.</w:t>
      </w:r>
    </w:p>
    <w:p w14:paraId="06B4771C" w14:textId="08C025E1" w:rsidR="00B643D3" w:rsidRPr="00B643D3" w:rsidRDefault="00B643D3" w:rsidP="00B643D3">
      <w:pPr>
        <w:pStyle w:val="noir1"/>
        <w:tabs>
          <w:tab w:val="left" w:pos="540"/>
        </w:tabs>
        <w:spacing w:before="0" w:beforeAutospacing="0" w:after="0" w:afterAutospacing="0" w:line="360" w:lineRule="auto"/>
        <w:rPr>
          <w:rFonts w:ascii="Calibri" w:hAnsi="Calibri" w:cs="Calibri"/>
          <w:b/>
          <w:bCs/>
        </w:rPr>
      </w:pPr>
      <w:r w:rsidRPr="00B643D3">
        <w:rPr>
          <w:rFonts w:ascii="Calibri" w:hAnsi="Calibri" w:cs="Calibri"/>
          <w:b/>
          <w:bCs/>
        </w:rPr>
        <w:t>d.</w:t>
      </w:r>
    </w:p>
    <w:p w14:paraId="4E79E189" w14:textId="1218BF13" w:rsidR="00B643D3" w:rsidRPr="00B643D3" w:rsidRDefault="00B643D3" w:rsidP="00B643D3">
      <w:pPr>
        <w:pStyle w:val="noir1"/>
        <w:tabs>
          <w:tab w:val="left" w:pos="540"/>
        </w:tabs>
        <w:spacing w:before="0" w:beforeAutospacing="0" w:after="0" w:afterAutospacing="0" w:line="360" w:lineRule="auto"/>
        <w:rPr>
          <w:rFonts w:ascii="Calibri" w:hAnsi="Calibri" w:cs="Calibri"/>
          <w:b/>
          <w:bCs/>
        </w:rPr>
      </w:pPr>
      <w:r w:rsidRPr="00B643D3">
        <w:rPr>
          <w:rFonts w:ascii="Calibri" w:hAnsi="Calibri" w:cs="Calibri"/>
          <w:b/>
          <w:bCs/>
        </w:rPr>
        <w:t>e.</w:t>
      </w:r>
    </w:p>
    <w:p w14:paraId="5A66F3CC" w14:textId="37FA8495" w:rsidR="00B643D3" w:rsidRPr="00B643D3" w:rsidRDefault="00B643D3" w:rsidP="00B643D3">
      <w:pPr>
        <w:pStyle w:val="noir1"/>
        <w:tabs>
          <w:tab w:val="left" w:pos="540"/>
        </w:tabs>
        <w:spacing w:before="0" w:beforeAutospacing="0" w:after="0" w:afterAutospacing="0" w:line="360" w:lineRule="auto"/>
        <w:rPr>
          <w:rFonts w:ascii="Calibri" w:hAnsi="Calibri" w:cs="Calibri"/>
          <w:b/>
          <w:bCs/>
        </w:rPr>
      </w:pPr>
      <w:r w:rsidRPr="00B643D3">
        <w:rPr>
          <w:rFonts w:ascii="Calibri" w:hAnsi="Calibri" w:cs="Calibri"/>
          <w:b/>
          <w:bCs/>
        </w:rPr>
        <w:t>f.</w:t>
      </w:r>
    </w:p>
    <w:p w14:paraId="681BC6B3" w14:textId="77777777" w:rsidR="00B643D3" w:rsidRPr="00B643D3" w:rsidRDefault="00B643D3" w:rsidP="00B643D3">
      <w:pPr>
        <w:autoSpaceDE w:val="0"/>
        <w:autoSpaceDN w:val="0"/>
        <w:adjustRightInd w:val="0"/>
        <w:spacing w:after="0" w:line="360" w:lineRule="auto"/>
      </w:pPr>
    </w:p>
    <w:sectPr w:rsidR="00B643D3" w:rsidRPr="00B643D3" w:rsidSect="00E06CA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47D554" w14:textId="77777777" w:rsidR="00030225" w:rsidRDefault="00030225" w:rsidP="001D1268">
      <w:pPr>
        <w:spacing w:after="0" w:line="240" w:lineRule="auto"/>
      </w:pPr>
      <w:r>
        <w:separator/>
      </w:r>
    </w:p>
  </w:endnote>
  <w:endnote w:type="continuationSeparator" w:id="0">
    <w:p w14:paraId="23A2C422" w14:textId="77777777" w:rsidR="00030225" w:rsidRDefault="00030225" w:rsidP="001D12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Berlin Sans FB Demi"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default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AE540D" w14:textId="77777777" w:rsidR="00030225" w:rsidRDefault="00030225" w:rsidP="001D1268">
      <w:pPr>
        <w:spacing w:after="0" w:line="240" w:lineRule="auto"/>
      </w:pPr>
      <w:r>
        <w:separator/>
      </w:r>
    </w:p>
  </w:footnote>
  <w:footnote w:type="continuationSeparator" w:id="0">
    <w:p w14:paraId="3CE5D890" w14:textId="77777777" w:rsidR="00030225" w:rsidRDefault="00030225" w:rsidP="001D12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563C3"/>
    <w:multiLevelType w:val="hybridMultilevel"/>
    <w:tmpl w:val="DE12E5EA"/>
    <w:lvl w:ilvl="0" w:tplc="040C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AB5386"/>
    <w:multiLevelType w:val="hybridMultilevel"/>
    <w:tmpl w:val="7AC2ECAE"/>
    <w:lvl w:ilvl="0" w:tplc="040C000F">
      <w:start w:val="1"/>
      <w:numFmt w:val="decimal"/>
      <w:lvlText w:val="%1."/>
      <w:lvlJc w:val="left"/>
      <w:pPr>
        <w:ind w:left="644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3F3CF1"/>
    <w:multiLevelType w:val="hybridMultilevel"/>
    <w:tmpl w:val="69B00A34"/>
    <w:lvl w:ilvl="0" w:tplc="040C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4045F64"/>
    <w:multiLevelType w:val="hybridMultilevel"/>
    <w:tmpl w:val="D77437A0"/>
    <w:lvl w:ilvl="0" w:tplc="C9A43B3C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DC68F3"/>
    <w:multiLevelType w:val="hybridMultilevel"/>
    <w:tmpl w:val="F7729316"/>
    <w:lvl w:ilvl="0" w:tplc="040C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-720"/>
        </w:tabs>
        <w:ind w:left="-7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</w:abstractNum>
  <w:abstractNum w:abstractNumId="5" w15:restartNumberingAfterBreak="0">
    <w:nsid w:val="31850756"/>
    <w:multiLevelType w:val="singleLevel"/>
    <w:tmpl w:val="FA74CB1E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b/>
        <w:bCs/>
      </w:rPr>
    </w:lvl>
  </w:abstractNum>
  <w:abstractNum w:abstractNumId="6" w15:restartNumberingAfterBreak="0">
    <w:nsid w:val="3E2B3A48"/>
    <w:multiLevelType w:val="multilevel"/>
    <w:tmpl w:val="3E9650D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8BF11A3"/>
    <w:multiLevelType w:val="hybridMultilevel"/>
    <w:tmpl w:val="7C4E595E"/>
    <w:lvl w:ilvl="0" w:tplc="F482E54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FA263F"/>
    <w:multiLevelType w:val="multilevel"/>
    <w:tmpl w:val="D6F4DEC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5F143AA"/>
    <w:multiLevelType w:val="hybridMultilevel"/>
    <w:tmpl w:val="B266682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A71B38"/>
    <w:multiLevelType w:val="hybridMultilevel"/>
    <w:tmpl w:val="75C6B452"/>
    <w:lvl w:ilvl="0" w:tplc="2A6234C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C3B40A5"/>
    <w:multiLevelType w:val="hybridMultilevel"/>
    <w:tmpl w:val="EA1A6E7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FC5C3F"/>
    <w:multiLevelType w:val="hybridMultilevel"/>
    <w:tmpl w:val="4C7CA0B8"/>
    <w:lvl w:ilvl="0" w:tplc="44BAFC6C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4"/>
  </w:num>
  <w:num w:numId="4">
    <w:abstractNumId w:val="2"/>
  </w:num>
  <w:num w:numId="5">
    <w:abstractNumId w:val="3"/>
  </w:num>
  <w:num w:numId="6">
    <w:abstractNumId w:val="7"/>
  </w:num>
  <w:num w:numId="7">
    <w:abstractNumId w:val="9"/>
  </w:num>
  <w:num w:numId="8">
    <w:abstractNumId w:val="8"/>
  </w:num>
  <w:num w:numId="9">
    <w:abstractNumId w:val="6"/>
  </w:num>
  <w:num w:numId="10">
    <w:abstractNumId w:val="12"/>
  </w:num>
  <w:num w:numId="11">
    <w:abstractNumId w:val="5"/>
  </w:num>
  <w:num w:numId="12">
    <w:abstractNumId w:val="10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11D"/>
    <w:rsid w:val="00011E71"/>
    <w:rsid w:val="00030225"/>
    <w:rsid w:val="000531EE"/>
    <w:rsid w:val="000D1023"/>
    <w:rsid w:val="000E48A9"/>
    <w:rsid w:val="001D1268"/>
    <w:rsid w:val="002101BD"/>
    <w:rsid w:val="002A7BCB"/>
    <w:rsid w:val="002C7607"/>
    <w:rsid w:val="00335786"/>
    <w:rsid w:val="00362CDF"/>
    <w:rsid w:val="0038438C"/>
    <w:rsid w:val="003A3AFB"/>
    <w:rsid w:val="003E3368"/>
    <w:rsid w:val="003E425D"/>
    <w:rsid w:val="003F31D3"/>
    <w:rsid w:val="00413716"/>
    <w:rsid w:val="00416AA2"/>
    <w:rsid w:val="00445FF5"/>
    <w:rsid w:val="004E3150"/>
    <w:rsid w:val="00514B9C"/>
    <w:rsid w:val="005F6781"/>
    <w:rsid w:val="00611372"/>
    <w:rsid w:val="00622692"/>
    <w:rsid w:val="006734A0"/>
    <w:rsid w:val="006B3D03"/>
    <w:rsid w:val="00707C89"/>
    <w:rsid w:val="00735B6F"/>
    <w:rsid w:val="007C3A4F"/>
    <w:rsid w:val="007D511D"/>
    <w:rsid w:val="008243EF"/>
    <w:rsid w:val="008643C3"/>
    <w:rsid w:val="0087598A"/>
    <w:rsid w:val="008916D4"/>
    <w:rsid w:val="008B2910"/>
    <w:rsid w:val="008C76C0"/>
    <w:rsid w:val="008F7049"/>
    <w:rsid w:val="00A055F9"/>
    <w:rsid w:val="00A7489A"/>
    <w:rsid w:val="00B643D3"/>
    <w:rsid w:val="00BA4810"/>
    <w:rsid w:val="00BB48D4"/>
    <w:rsid w:val="00C12BC1"/>
    <w:rsid w:val="00C77F9B"/>
    <w:rsid w:val="00D2006C"/>
    <w:rsid w:val="00DF3B81"/>
    <w:rsid w:val="00E06462"/>
    <w:rsid w:val="00E06CAE"/>
    <w:rsid w:val="00E22255"/>
    <w:rsid w:val="00E45F68"/>
    <w:rsid w:val="00E60883"/>
    <w:rsid w:val="00E87DF6"/>
    <w:rsid w:val="00EA64B7"/>
    <w:rsid w:val="00EB0B43"/>
    <w:rsid w:val="00F06FD0"/>
    <w:rsid w:val="00F14A36"/>
    <w:rsid w:val="00F87ECC"/>
    <w:rsid w:val="00FD2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5930DA"/>
  <w15:chartTrackingRefBased/>
  <w15:docId w15:val="{27325686-744B-4F22-93ED-889CE3EE8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Theme="minorHAnsi" w:hAnsi="Calibri" w:cs="Calibri"/>
        <w:sz w:val="24"/>
        <w:szCs w:val="24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011E71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011E7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qFormat/>
    <w:rsid w:val="001D126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eastAsia="fr-FR"/>
    </w:rPr>
  </w:style>
  <w:style w:type="paragraph" w:customStyle="1" w:styleId="Corps">
    <w:name w:val="Corps"/>
    <w:rsid w:val="001D126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bdr w:val="nil"/>
      <w:lang w:eastAsia="fr-FR"/>
    </w:rPr>
  </w:style>
  <w:style w:type="paragraph" w:customStyle="1" w:styleId="Sous-partie">
    <w:name w:val="Sous-partie"/>
    <w:next w:val="Corps"/>
    <w:rsid w:val="001D1268"/>
    <w:pPr>
      <w:keepNext/>
      <w:spacing w:after="0" w:line="240" w:lineRule="auto"/>
      <w:jc w:val="center"/>
      <w:outlineLvl w:val="2"/>
    </w:pPr>
    <w:rPr>
      <w:rFonts w:ascii="Helvetica Neue" w:eastAsia="Helvetica Neue" w:hAnsi="Helvetica Neue" w:cs="Helvetica Neue"/>
      <w:b/>
      <w:bCs/>
      <w:color w:val="FF84FF"/>
      <w:sz w:val="36"/>
      <w:szCs w:val="36"/>
      <w:lang w:eastAsia="fr-FR"/>
    </w:rPr>
  </w:style>
  <w:style w:type="character" w:customStyle="1" w:styleId="Aucun">
    <w:name w:val="Aucun"/>
    <w:rsid w:val="001D1268"/>
  </w:style>
  <w:style w:type="character" w:customStyle="1" w:styleId="Hyperlink3">
    <w:name w:val="Hyperlink.3"/>
    <w:basedOn w:val="Policepardfaut"/>
    <w:rsid w:val="001D1268"/>
    <w:rPr>
      <w:strike w:val="0"/>
      <w:dstrike w:val="0"/>
      <w:color w:val="000000"/>
      <w:u w:val="none" w:color="000000"/>
      <w:effect w:val="none"/>
    </w:rPr>
  </w:style>
  <w:style w:type="paragraph" w:customStyle="1" w:styleId="Styledetableau2">
    <w:name w:val="Style de tableau 2"/>
    <w:rsid w:val="001D1268"/>
    <w:pP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lang w:eastAsia="fr-FR"/>
    </w:rPr>
  </w:style>
  <w:style w:type="paragraph" w:customStyle="1" w:styleId="Partie">
    <w:name w:val="Partie"/>
    <w:next w:val="Corps"/>
    <w:rsid w:val="001D1268"/>
    <w:pPr>
      <w:keepNext/>
      <w:spacing w:after="0" w:line="240" w:lineRule="auto"/>
      <w:jc w:val="center"/>
      <w:outlineLvl w:val="1"/>
    </w:pPr>
    <w:rPr>
      <w:rFonts w:ascii="Berlin Sans FB Demi" w:eastAsia="Berlin Sans FB Demi" w:hAnsi="Berlin Sans FB Demi" w:cs="Berlin Sans FB Demi"/>
      <w:b/>
      <w:bCs/>
      <w:color w:val="935100"/>
      <w:sz w:val="60"/>
      <w:szCs w:val="60"/>
      <w:lang w:eastAsia="fr-FR"/>
    </w:rPr>
  </w:style>
  <w:style w:type="paragraph" w:customStyle="1" w:styleId="Pardfaut">
    <w:name w:val="Par défaut"/>
    <w:rsid w:val="001D1268"/>
    <w:pPr>
      <w:spacing w:after="0" w:line="240" w:lineRule="auto"/>
    </w:pPr>
    <w:rPr>
      <w:rFonts w:ascii="Helvetica" w:eastAsia="Arial Unicode MS" w:hAnsi="Helvetica" w:cs="Arial Unicode MS"/>
      <w:color w:val="000000"/>
      <w:lang w:eastAsia="fr-FR"/>
    </w:rPr>
  </w:style>
  <w:style w:type="character" w:customStyle="1" w:styleId="sdfn1">
    <w:name w:val="s_dfn1"/>
    <w:basedOn w:val="Policepardfaut"/>
    <w:rsid w:val="001D1268"/>
    <w:rPr>
      <w:i w:val="0"/>
      <w:iCs w:val="0"/>
      <w:color w:val="333399"/>
    </w:rPr>
  </w:style>
  <w:style w:type="character" w:customStyle="1" w:styleId="sgls1">
    <w:name w:val="s_gls1"/>
    <w:basedOn w:val="Policepardfaut"/>
    <w:rsid w:val="001D1268"/>
    <w:rPr>
      <w:b w:val="0"/>
      <w:bCs w:val="0"/>
      <w:i w:val="0"/>
      <w:iCs w:val="0"/>
      <w:smallCaps w:val="0"/>
    </w:rPr>
  </w:style>
  <w:style w:type="character" w:customStyle="1" w:styleId="Hyperlink5">
    <w:name w:val="Hyperlink.5"/>
    <w:basedOn w:val="Policepardfaut"/>
    <w:rsid w:val="001D1268"/>
    <w:rPr>
      <w:strike w:val="0"/>
      <w:dstrike w:val="0"/>
      <w:u w:val="none"/>
      <w:effect w:val="none"/>
    </w:rPr>
  </w:style>
  <w:style w:type="character" w:customStyle="1" w:styleId="Hyperlink6">
    <w:name w:val="Hyperlink.6"/>
    <w:basedOn w:val="Aucun"/>
    <w:rsid w:val="001D1268"/>
    <w:rPr>
      <w:color w:val="1E9FE5"/>
    </w:rPr>
  </w:style>
  <w:style w:type="character" w:styleId="Accentuation">
    <w:name w:val="Emphasis"/>
    <w:qFormat/>
    <w:rsid w:val="00FD20C7"/>
    <w:rPr>
      <w:i/>
      <w:iCs/>
    </w:rPr>
  </w:style>
  <w:style w:type="character" w:styleId="Lienhypertexte">
    <w:name w:val="Hyperlink"/>
    <w:basedOn w:val="Policepardfaut"/>
    <w:rsid w:val="00735B6F"/>
    <w:rPr>
      <w:color w:val="0000FF"/>
      <w:u w:val="single"/>
    </w:rPr>
  </w:style>
  <w:style w:type="paragraph" w:styleId="Notedebasdepage">
    <w:name w:val="footnote text"/>
    <w:basedOn w:val="Normal"/>
    <w:link w:val="NotedebasdepageCar"/>
    <w:semiHidden/>
    <w:rsid w:val="00735B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735B6F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basedOn w:val="Policepardfaut"/>
    <w:semiHidden/>
    <w:rsid w:val="00735B6F"/>
    <w:rPr>
      <w:vertAlign w:val="superscript"/>
    </w:rPr>
  </w:style>
  <w:style w:type="character" w:customStyle="1" w:styleId="Titre1Car">
    <w:name w:val="Titre 1 Car"/>
    <w:basedOn w:val="Policepardfaut"/>
    <w:link w:val="Titre1"/>
    <w:rsid w:val="00011E7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011E71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customStyle="1" w:styleId="intro">
    <w:name w:val="intro"/>
    <w:basedOn w:val="Normal"/>
    <w:rsid w:val="00011E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fr-FR"/>
    </w:rPr>
  </w:style>
  <w:style w:type="table" w:styleId="Grilledutableau">
    <w:name w:val="Table Grid"/>
    <w:basedOn w:val="TableauNormal"/>
    <w:uiPriority w:val="39"/>
    <w:rsid w:val="00011E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te1">
    <w:name w:val="Date1"/>
    <w:basedOn w:val="Normal"/>
    <w:rsid w:val="00011E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3E3368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DF3B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F3B81"/>
  </w:style>
  <w:style w:type="paragraph" w:styleId="Pieddepage">
    <w:name w:val="footer"/>
    <w:basedOn w:val="Normal"/>
    <w:link w:val="PieddepageCar"/>
    <w:uiPriority w:val="99"/>
    <w:unhideWhenUsed/>
    <w:rsid w:val="00DF3B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3B81"/>
  </w:style>
  <w:style w:type="character" w:customStyle="1" w:styleId="titre10">
    <w:name w:val="titre1"/>
    <w:basedOn w:val="Policepardfaut"/>
    <w:rsid w:val="00D2006C"/>
  </w:style>
  <w:style w:type="character" w:customStyle="1" w:styleId="txt">
    <w:name w:val="txt"/>
    <w:basedOn w:val="Policepardfaut"/>
    <w:rsid w:val="00D2006C"/>
  </w:style>
  <w:style w:type="character" w:customStyle="1" w:styleId="cwcot">
    <w:name w:val="cwcot"/>
    <w:basedOn w:val="Policepardfaut"/>
    <w:rsid w:val="00EA64B7"/>
  </w:style>
  <w:style w:type="paragraph" w:customStyle="1" w:styleId="noir1">
    <w:name w:val="noir1"/>
    <w:basedOn w:val="Normal"/>
    <w:rsid w:val="00B643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instit.com/exercice-mathematiques-nombres-grands-nombres-ecrire-chiffres.htm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linstit.com/exercice-mathematiques-nombres-grands-nombres-ecrire-en-lettres-0-a-9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ogicieleducatif.fr/math/numeration/nombresmots.php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2432D9-96BD-4B2E-8F20-10F60A3B6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576</Words>
  <Characters>3168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Jalal Zaim Mounajed</dc:creator>
  <cp:keywords/>
  <dc:description/>
  <cp:lastModifiedBy>Jalal Zaim Mounajed</cp:lastModifiedBy>
  <cp:revision>16</cp:revision>
  <cp:lastPrinted>2020-09-07T22:33:00Z</cp:lastPrinted>
  <dcterms:created xsi:type="dcterms:W3CDTF">2020-08-01T20:08:00Z</dcterms:created>
  <dcterms:modified xsi:type="dcterms:W3CDTF">2020-09-07T22:33:00Z</dcterms:modified>
</cp:coreProperties>
</file>